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1307E" w14:textId="7B17D011" w:rsidR="001B32FB" w:rsidRPr="001B32FB" w:rsidRDefault="001B32FB" w:rsidP="001B32FB">
      <w:pPr>
        <w:spacing w:after="0" w:line="276" w:lineRule="auto"/>
        <w:jc w:val="center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 xml:space="preserve">Pytania na egzamin końcowy – studia podyplomowe w zakresie: </w:t>
      </w:r>
    </w:p>
    <w:p w14:paraId="021BF376" w14:textId="05579AA9" w:rsidR="001B32FB" w:rsidRDefault="001B32FB"/>
    <w:p w14:paraId="766EE99A" w14:textId="4953BDD0" w:rsidR="001B32FB" w:rsidRPr="009B3545" w:rsidRDefault="001B32FB" w:rsidP="001B32FB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Cs w:val="24"/>
        </w:rPr>
      </w:pPr>
      <w:r w:rsidRPr="00B65514">
        <w:rPr>
          <w:rFonts w:cs="Times New Roman"/>
          <w:b/>
          <w:szCs w:val="24"/>
          <w:highlight w:val="yellow"/>
        </w:rPr>
        <w:t>BEZPIECZEŃSTWO I HIGIENA PRACY</w:t>
      </w:r>
    </w:p>
    <w:p w14:paraId="1804B1F5" w14:textId="77777777" w:rsidR="001B32FB" w:rsidRPr="009B3545" w:rsidRDefault="001B32FB" w:rsidP="001B32FB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Cs w:val="24"/>
        </w:rPr>
      </w:pPr>
    </w:p>
    <w:p w14:paraId="072BC4F8" w14:textId="77777777" w:rsidR="001B32FB" w:rsidRPr="009B3545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45">
        <w:rPr>
          <w:rFonts w:ascii="Times New Roman" w:hAnsi="Times New Roman" w:cs="Times New Roman"/>
          <w:sz w:val="24"/>
          <w:szCs w:val="24"/>
        </w:rPr>
        <w:t xml:space="preserve"> Wymień podstawowe obowiązki pracodawcy w zakresie przepisów bezpieczeństwa i higieny pracy.</w:t>
      </w:r>
    </w:p>
    <w:p w14:paraId="35302414" w14:textId="77777777" w:rsidR="001B32FB" w:rsidRPr="009B3545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45">
        <w:rPr>
          <w:rFonts w:ascii="Times New Roman" w:hAnsi="Times New Roman" w:cs="Times New Roman"/>
          <w:sz w:val="24"/>
          <w:szCs w:val="24"/>
        </w:rPr>
        <w:t xml:space="preserve"> Scharakteryzuj typy szkoleń pracowników z zakresu BHP.</w:t>
      </w:r>
    </w:p>
    <w:p w14:paraId="12E4DFC5" w14:textId="77777777" w:rsidR="001B32FB" w:rsidRPr="009B3545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45">
        <w:rPr>
          <w:rFonts w:ascii="Times New Roman" w:hAnsi="Times New Roman" w:cs="Times New Roman"/>
          <w:sz w:val="24"/>
          <w:szCs w:val="24"/>
        </w:rPr>
        <w:t xml:space="preserve"> Omów przykłady popularyzacji zasad BHP na terenie zakładu pracy.</w:t>
      </w:r>
    </w:p>
    <w:p w14:paraId="71694D7F" w14:textId="77777777" w:rsidR="001B32FB" w:rsidRPr="009B3545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45">
        <w:rPr>
          <w:rFonts w:ascii="Times New Roman" w:hAnsi="Times New Roman" w:cs="Times New Roman"/>
          <w:sz w:val="24"/>
          <w:szCs w:val="24"/>
        </w:rPr>
        <w:t xml:space="preserve"> Przedstaw główne obszary określające bezpieczne warunki pracy w swoim zakładzie pracy.</w:t>
      </w:r>
    </w:p>
    <w:p w14:paraId="6FCF0588" w14:textId="77777777" w:rsidR="001B32FB" w:rsidRPr="009B3545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45">
        <w:rPr>
          <w:rFonts w:ascii="Times New Roman" w:hAnsi="Times New Roman" w:cs="Times New Roman"/>
          <w:sz w:val="24"/>
          <w:szCs w:val="24"/>
        </w:rPr>
        <w:t xml:space="preserve"> Wymień parametry i czynniki określające ergonomię stanowiska pracy.</w:t>
      </w:r>
    </w:p>
    <w:p w14:paraId="7414311B" w14:textId="77777777" w:rsidR="001B32FB" w:rsidRPr="009B3545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45">
        <w:rPr>
          <w:rFonts w:ascii="Times New Roman" w:hAnsi="Times New Roman" w:cs="Times New Roman"/>
          <w:sz w:val="24"/>
          <w:szCs w:val="24"/>
        </w:rPr>
        <w:t xml:space="preserve"> Wymień i omów materialne czynniki środowiska pracy.</w:t>
      </w:r>
    </w:p>
    <w:p w14:paraId="45ACDF01" w14:textId="77777777" w:rsidR="001B32FB" w:rsidRPr="009B3545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45">
        <w:rPr>
          <w:rFonts w:ascii="Times New Roman" w:hAnsi="Times New Roman" w:cs="Times New Roman"/>
          <w:sz w:val="24"/>
          <w:szCs w:val="24"/>
        </w:rPr>
        <w:t xml:space="preserve"> Wymień i omów społeczne czynniki środowiska pracy.</w:t>
      </w:r>
    </w:p>
    <w:p w14:paraId="13F40F7E" w14:textId="77777777" w:rsidR="001B32FB" w:rsidRPr="009B3545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45">
        <w:rPr>
          <w:rFonts w:ascii="Times New Roman" w:hAnsi="Times New Roman" w:cs="Times New Roman"/>
          <w:sz w:val="24"/>
          <w:szCs w:val="24"/>
        </w:rPr>
        <w:t xml:space="preserve">  Omów proces i objawy fizyczneg</w:t>
      </w:r>
      <w:bookmarkStart w:id="0" w:name="_GoBack"/>
      <w:bookmarkEnd w:id="0"/>
      <w:r w:rsidRPr="009B3545">
        <w:rPr>
          <w:rFonts w:ascii="Times New Roman" w:hAnsi="Times New Roman" w:cs="Times New Roman"/>
          <w:sz w:val="24"/>
          <w:szCs w:val="24"/>
        </w:rPr>
        <w:t>o zmęczenia pracą.</w:t>
      </w:r>
    </w:p>
    <w:p w14:paraId="15031E5B" w14:textId="77777777" w:rsidR="001B32FB" w:rsidRPr="009B3545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45">
        <w:rPr>
          <w:rFonts w:ascii="Times New Roman" w:hAnsi="Times New Roman" w:cs="Times New Roman"/>
          <w:sz w:val="24"/>
          <w:szCs w:val="24"/>
        </w:rPr>
        <w:t xml:space="preserve">  Omów proces i objawy psychicznego zmęczenia pracą.</w:t>
      </w:r>
    </w:p>
    <w:p w14:paraId="33B04AC6" w14:textId="77777777" w:rsidR="001B32FB" w:rsidRPr="009B3545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45">
        <w:rPr>
          <w:rFonts w:ascii="Times New Roman" w:hAnsi="Times New Roman" w:cs="Times New Roman"/>
          <w:sz w:val="24"/>
          <w:szCs w:val="24"/>
        </w:rPr>
        <w:t xml:space="preserve"> Wymień techniczne metody i środki przeciwdziałania zanieczyszczeniom powietrza.</w:t>
      </w:r>
    </w:p>
    <w:p w14:paraId="0D314CDF" w14:textId="77777777" w:rsidR="001B32FB" w:rsidRPr="009B3545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45">
        <w:rPr>
          <w:rFonts w:ascii="Times New Roman" w:hAnsi="Times New Roman" w:cs="Times New Roman"/>
          <w:sz w:val="24"/>
          <w:szCs w:val="24"/>
        </w:rPr>
        <w:t xml:space="preserve"> Wymień techniczne metody i środki przeciwdziałania zanieczyszczeniom wód.</w:t>
      </w:r>
    </w:p>
    <w:p w14:paraId="375ED0AB" w14:textId="77777777" w:rsidR="001B32FB" w:rsidRPr="009B3545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45">
        <w:rPr>
          <w:rFonts w:ascii="Times New Roman" w:hAnsi="Times New Roman" w:cs="Times New Roman"/>
          <w:sz w:val="24"/>
          <w:szCs w:val="24"/>
        </w:rPr>
        <w:t xml:space="preserve"> Wymień techniczne metody i środki przeciwdziałania zanieczyszczeniom gleby.</w:t>
      </w:r>
    </w:p>
    <w:p w14:paraId="4B77F8CD" w14:textId="77777777" w:rsidR="001B32FB" w:rsidRPr="009B3545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45">
        <w:rPr>
          <w:rFonts w:ascii="Times New Roman" w:hAnsi="Times New Roman" w:cs="Times New Roman"/>
          <w:sz w:val="24"/>
          <w:szCs w:val="24"/>
        </w:rPr>
        <w:t xml:space="preserve"> Omów cel i zasady stosowania środków ochrony indywidualnej.</w:t>
      </w:r>
    </w:p>
    <w:p w14:paraId="5490B1A7" w14:textId="77777777" w:rsidR="001B32FB" w:rsidRPr="009B3545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45">
        <w:rPr>
          <w:rFonts w:ascii="Times New Roman" w:hAnsi="Times New Roman" w:cs="Times New Roman"/>
          <w:sz w:val="24"/>
          <w:szCs w:val="24"/>
        </w:rPr>
        <w:t xml:space="preserve"> Przedstaw czynniki występujące w procesie pracy, które mogą powodować zagrożenia na stanowiskach pracy.</w:t>
      </w:r>
    </w:p>
    <w:p w14:paraId="4DFC440F" w14:textId="77777777" w:rsidR="001B32FB" w:rsidRPr="009B3545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45">
        <w:rPr>
          <w:rFonts w:ascii="Times New Roman" w:hAnsi="Times New Roman" w:cs="Times New Roman"/>
          <w:sz w:val="24"/>
          <w:szCs w:val="24"/>
        </w:rPr>
        <w:t xml:space="preserve"> Scharakteryzuj krótko normy i zalecenia dotyczące dopuszczalnych stężeń i natężeń czynników szkodliwych dla zdrowia pracowników.</w:t>
      </w:r>
    </w:p>
    <w:p w14:paraId="61CBDEF8" w14:textId="77777777" w:rsidR="001B32FB" w:rsidRPr="009B3545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45">
        <w:rPr>
          <w:rFonts w:ascii="Times New Roman" w:hAnsi="Times New Roman" w:cs="Times New Roman"/>
          <w:sz w:val="24"/>
          <w:szCs w:val="24"/>
        </w:rPr>
        <w:t xml:space="preserve"> Omów poszczególne etapy dokonywania oceny ryzyka zawodowego.</w:t>
      </w:r>
    </w:p>
    <w:p w14:paraId="6535C308" w14:textId="77777777" w:rsidR="001B32FB" w:rsidRPr="009B3545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45">
        <w:rPr>
          <w:rFonts w:ascii="Times New Roman" w:hAnsi="Times New Roman" w:cs="Times New Roman"/>
          <w:sz w:val="24"/>
          <w:szCs w:val="24"/>
        </w:rPr>
        <w:t xml:space="preserve"> Przedstaw system zarządzania bezpieczeństwem w przedsiębiorstwach oraz rolę służby BHP w tym systemie.</w:t>
      </w:r>
    </w:p>
    <w:p w14:paraId="5A87FC2C" w14:textId="77777777" w:rsidR="001B32FB" w:rsidRPr="009B3545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45">
        <w:rPr>
          <w:rFonts w:ascii="Times New Roman" w:hAnsi="Times New Roman" w:cs="Times New Roman"/>
          <w:sz w:val="24"/>
          <w:szCs w:val="24"/>
        </w:rPr>
        <w:t xml:space="preserve"> Wymień aspekty zdrowotne związane z wykonywaniem pracy stale w pozycji siedzącej.</w:t>
      </w:r>
    </w:p>
    <w:p w14:paraId="2DE1FDE6" w14:textId="77777777" w:rsidR="001B32FB" w:rsidRPr="009B3545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45">
        <w:rPr>
          <w:rFonts w:ascii="Times New Roman" w:hAnsi="Times New Roman" w:cs="Times New Roman"/>
          <w:sz w:val="24"/>
          <w:szCs w:val="24"/>
        </w:rPr>
        <w:t xml:space="preserve"> Omów jak stanowisko pracy osoby, wykonującej swoje zadania w pozycji stojącej wpływa na obciążenie układu mięśniowo-szkieletowego.</w:t>
      </w:r>
    </w:p>
    <w:p w14:paraId="51D63932" w14:textId="77777777" w:rsidR="001B32FB" w:rsidRPr="009B3545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45">
        <w:rPr>
          <w:rFonts w:ascii="Times New Roman" w:hAnsi="Times New Roman" w:cs="Times New Roman"/>
          <w:sz w:val="24"/>
          <w:szCs w:val="24"/>
        </w:rPr>
        <w:t xml:space="preserve">  Podaj definicję, funkcje i rodzaje środków ochrony zbiorowej stosowanych na stanowiskach pracy.</w:t>
      </w:r>
    </w:p>
    <w:p w14:paraId="225D086F" w14:textId="77777777" w:rsidR="001B32FB" w:rsidRPr="009B3545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45">
        <w:rPr>
          <w:rFonts w:ascii="Times New Roman" w:hAnsi="Times New Roman" w:cs="Times New Roman"/>
          <w:sz w:val="24"/>
          <w:szCs w:val="24"/>
        </w:rPr>
        <w:t xml:space="preserve"> Scharakteryzuj główne źródła powstawania zagrożeń chemicznych oraz zasady oceny ryzyka zawodowego związanego z tymi zagrożeniami.</w:t>
      </w:r>
    </w:p>
    <w:p w14:paraId="661958EC" w14:textId="77777777" w:rsidR="001B32FB" w:rsidRPr="009B3545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45">
        <w:rPr>
          <w:rFonts w:ascii="Times New Roman" w:hAnsi="Times New Roman" w:cs="Times New Roman"/>
          <w:sz w:val="24"/>
          <w:szCs w:val="24"/>
        </w:rPr>
        <w:t xml:space="preserve"> Omów podstawowe wymogi dotyczące oświetlenia stanowiska pracy.</w:t>
      </w:r>
    </w:p>
    <w:p w14:paraId="75754453" w14:textId="77777777" w:rsidR="001B32FB" w:rsidRPr="009B3545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45">
        <w:rPr>
          <w:rFonts w:ascii="Times New Roman" w:hAnsi="Times New Roman" w:cs="Times New Roman"/>
          <w:sz w:val="24"/>
          <w:szCs w:val="24"/>
        </w:rPr>
        <w:t xml:space="preserve"> Podaj kolejność działań profilaktycznych związanych z redukcją ryzyka zawodowego na stanowisku pracy. Kolejność działań omów na przykładzie: np. hałas, temperatura  lub inny czynnik materialnego środowiska pracy.</w:t>
      </w:r>
    </w:p>
    <w:p w14:paraId="2ECB2841" w14:textId="77777777" w:rsidR="001B32FB" w:rsidRPr="009B3545" w:rsidRDefault="001B32FB" w:rsidP="002D2D5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45">
        <w:rPr>
          <w:rFonts w:ascii="Times New Roman" w:hAnsi="Times New Roman" w:cs="Times New Roman"/>
          <w:sz w:val="24"/>
          <w:szCs w:val="24"/>
        </w:rPr>
        <w:t xml:space="preserve"> Podaj definicję wypadku przy pracy. Opisz zasady podziału wypadków. Wyjaśnij na dowolnym przykładzie przyczyny i okoliczności wypadku.</w:t>
      </w:r>
    </w:p>
    <w:p w14:paraId="0CD4FFFF" w14:textId="650EBBCA" w:rsidR="001B32FB" w:rsidRDefault="001B32FB"/>
    <w:p w14:paraId="01472933" w14:textId="220443D3" w:rsidR="000A72C9" w:rsidRDefault="000A72C9"/>
    <w:p w14:paraId="18AAB545" w14:textId="67F8DF35" w:rsidR="000A72C9" w:rsidRDefault="000A72C9"/>
    <w:p w14:paraId="5197F338" w14:textId="4D5A9059" w:rsidR="000A72C9" w:rsidRDefault="000A72C9"/>
    <w:p w14:paraId="26607A7A" w14:textId="5E47737C" w:rsidR="000A72C9" w:rsidRDefault="000A72C9"/>
    <w:p w14:paraId="76263BBA" w14:textId="33CE4D0D" w:rsidR="000A72C9" w:rsidRDefault="000A72C9"/>
    <w:p w14:paraId="0C6EB694" w14:textId="0E5F10DA" w:rsidR="000A72C9" w:rsidRDefault="000A72C9"/>
    <w:p w14:paraId="701640CD" w14:textId="20C0EEDD" w:rsidR="000A72C9" w:rsidRDefault="000A72C9"/>
    <w:p w14:paraId="6F956E02" w14:textId="77777777" w:rsidR="0050321B" w:rsidRDefault="0050321B"/>
    <w:sectPr w:rsidR="0050321B" w:rsidSect="006E22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47C6F"/>
    <w:multiLevelType w:val="hybridMultilevel"/>
    <w:tmpl w:val="6490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E01D1"/>
    <w:multiLevelType w:val="hybridMultilevel"/>
    <w:tmpl w:val="D7521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57186"/>
    <w:multiLevelType w:val="hybridMultilevel"/>
    <w:tmpl w:val="CBAE6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56FB6"/>
    <w:multiLevelType w:val="hybridMultilevel"/>
    <w:tmpl w:val="CE2AB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25112"/>
    <w:multiLevelType w:val="hybridMultilevel"/>
    <w:tmpl w:val="BE5A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F3E1B"/>
    <w:multiLevelType w:val="hybridMultilevel"/>
    <w:tmpl w:val="69147C88"/>
    <w:lvl w:ilvl="0" w:tplc="0C602F5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376D9"/>
    <w:multiLevelType w:val="hybridMultilevel"/>
    <w:tmpl w:val="6FD606EE"/>
    <w:lvl w:ilvl="0" w:tplc="F67EEC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0064E"/>
    <w:multiLevelType w:val="hybridMultilevel"/>
    <w:tmpl w:val="D7521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18"/>
    <w:rsid w:val="000A72C9"/>
    <w:rsid w:val="00135FEB"/>
    <w:rsid w:val="0016410D"/>
    <w:rsid w:val="001B32FB"/>
    <w:rsid w:val="002D2D5D"/>
    <w:rsid w:val="002D3E6E"/>
    <w:rsid w:val="003C07C4"/>
    <w:rsid w:val="0050321B"/>
    <w:rsid w:val="006E2218"/>
    <w:rsid w:val="008D05F7"/>
    <w:rsid w:val="009A18F0"/>
    <w:rsid w:val="009A577A"/>
    <w:rsid w:val="00C27A2E"/>
    <w:rsid w:val="00F5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812D"/>
  <w15:chartTrackingRefBased/>
  <w15:docId w15:val="{D9B11FD2-D3A2-43F7-B191-A413DAED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2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21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gwpe9af65d0size">
    <w:name w:val="gwpe9af65d0_size"/>
    <w:rsid w:val="006E2218"/>
  </w:style>
  <w:style w:type="character" w:customStyle="1" w:styleId="Teksttreci2">
    <w:name w:val="Tekst treści (2)_"/>
    <w:link w:val="Teksttreci20"/>
    <w:locked/>
    <w:rsid w:val="006E2218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E2218"/>
    <w:pPr>
      <w:widowControl w:val="0"/>
      <w:shd w:val="clear" w:color="auto" w:fill="FFFFFF"/>
      <w:spacing w:after="360" w:line="0" w:lineRule="atLeast"/>
      <w:ind w:hanging="360"/>
    </w:pPr>
    <w:rPr>
      <w:rFonts w:eastAsia="Times New Roman" w:cs="Times New Roman"/>
    </w:rPr>
  </w:style>
  <w:style w:type="paragraph" w:styleId="Tytu">
    <w:name w:val="Title"/>
    <w:basedOn w:val="Normalny"/>
    <w:link w:val="TytuZnak"/>
    <w:qFormat/>
    <w:rsid w:val="006E2218"/>
    <w:pPr>
      <w:spacing w:after="0" w:line="240" w:lineRule="auto"/>
      <w:jc w:val="center"/>
    </w:pPr>
    <w:rPr>
      <w:rFonts w:eastAsia="Times New Roman" w:cs="Times New Roman"/>
      <w:b/>
      <w:bCs/>
      <w:sz w:val="4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E2218"/>
    <w:rPr>
      <w:rFonts w:eastAsia="Times New Roman" w:cs="Times New Roman"/>
      <w:b/>
      <w:bCs/>
      <w:sz w:val="48"/>
      <w:szCs w:val="24"/>
      <w:lang w:eastAsia="pl-PL"/>
    </w:rPr>
  </w:style>
  <w:style w:type="paragraph" w:styleId="NormalnyWeb">
    <w:name w:val="Normal (Web)"/>
    <w:basedOn w:val="Normalny"/>
    <w:rsid w:val="001B32FB"/>
    <w:pPr>
      <w:spacing w:after="0" w:line="240" w:lineRule="auto"/>
    </w:pPr>
    <w:rPr>
      <w:rFonts w:eastAsia="Calibri" w:cs="Times New Roman"/>
      <w:szCs w:val="24"/>
      <w:lang w:eastAsia="pl-PL"/>
    </w:rPr>
  </w:style>
  <w:style w:type="paragraph" w:customStyle="1" w:styleId="Standard">
    <w:name w:val="Standard"/>
    <w:rsid w:val="000A72C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FC803A601D7346996E772AD82B3448" ma:contentTypeVersion="2" ma:contentTypeDescription="Utwórz nowy dokument." ma:contentTypeScope="" ma:versionID="9794041ae17c9493c788b043d230a875">
  <xsd:schema xmlns:xsd="http://www.w3.org/2001/XMLSchema" xmlns:xs="http://www.w3.org/2001/XMLSchema" xmlns:p="http://schemas.microsoft.com/office/2006/metadata/properties" xmlns:ns2="edf44fa8-34fc-4255-9bbd-769b1ba945e5" targetNamespace="http://schemas.microsoft.com/office/2006/metadata/properties" ma:root="true" ma:fieldsID="3839aa0c23cb7bd49bcbbe2dcdfcc91c" ns2:_="">
    <xsd:import namespace="edf44fa8-34fc-4255-9bbd-769b1ba94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44fa8-34fc-4255-9bbd-769b1ba94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237B4-7DCC-4DE6-8EA1-DA3F01E6FB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D40F93-DB15-48DB-8C6A-D84EEEA8E7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85E072-3281-448F-BF51-CBC415F7B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44fa8-34fc-4255-9bbd-769b1ba9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Grądzki</dc:creator>
  <cp:keywords/>
  <dc:description/>
  <cp:lastModifiedBy>dominika</cp:lastModifiedBy>
  <cp:revision>11</cp:revision>
  <dcterms:created xsi:type="dcterms:W3CDTF">2022-02-02T11:57:00Z</dcterms:created>
  <dcterms:modified xsi:type="dcterms:W3CDTF">2022-03-10T09:15:00Z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0x010100C4FC803A601D7346996E772AD82B3448</vt:lpwstr>
  </property>
</Properties>
</file>