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893B" w14:textId="77777777" w:rsidR="00F23019" w:rsidRPr="00F23019" w:rsidRDefault="00F23019" w:rsidP="00F23019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F23019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3C8512DF" w14:textId="645B2FE3" w:rsidR="005F4584" w:rsidRPr="00F23019" w:rsidRDefault="004C7BCE" w:rsidP="00F23019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F23019">
        <w:rPr>
          <w:rFonts w:ascii="Garamond" w:hAnsi="Garamond" w:cs="Times New Roman"/>
          <w:b/>
          <w:sz w:val="24"/>
          <w:szCs w:val="24"/>
        </w:rPr>
        <w:t>INTEGRACJA SENSORYCZNA</w:t>
      </w:r>
    </w:p>
    <w:p w14:paraId="08E7DDBC" w14:textId="77777777" w:rsidR="00475464" w:rsidRPr="00F23019" w:rsidRDefault="00475464" w:rsidP="005F45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aramond" w:eastAsia="Times New Roman" w:hAnsi="Garamond" w:cs="Times New Roman"/>
          <w:spacing w:val="2"/>
          <w:sz w:val="24"/>
          <w:szCs w:val="24"/>
          <w:lang w:eastAsia="pl-PL"/>
        </w:rPr>
      </w:pPr>
      <w:r w:rsidRPr="00F23019">
        <w:rPr>
          <w:rFonts w:ascii="Garamond" w:eastAsia="Times New Roman" w:hAnsi="Garamond" w:cs="Times New Roman"/>
          <w:spacing w:val="2"/>
          <w:sz w:val="24"/>
          <w:szCs w:val="24"/>
          <w:lang w:eastAsia="pl-PL"/>
        </w:rPr>
        <w:t>Co to jest integracja sensoryczna i jak wpływa na rozwój dziecka?</w:t>
      </w:r>
    </w:p>
    <w:p w14:paraId="42322939" w14:textId="77777777" w:rsidR="00475464" w:rsidRPr="00F23019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Omów główne założenia integracji sensorycznej. </w:t>
      </w:r>
    </w:p>
    <w:p w14:paraId="196444D4" w14:textId="77777777" w:rsidR="00475464" w:rsidRPr="00F23019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Wymień trzy główne kategorie zaburzeń integracji sensorycznej.</w:t>
      </w:r>
    </w:p>
    <w:p w14:paraId="36B139AE" w14:textId="77777777" w:rsidR="00475464" w:rsidRPr="00F23019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Przedstaw podstawowe, główne objawy zaburzeń integracji sensorycznej.  W jakim wieku pojawiają się objawy zaburzeń SI?</w:t>
      </w:r>
    </w:p>
    <w:p w14:paraId="47FE98AF" w14:textId="77777777" w:rsidR="005F4584" w:rsidRPr="00F23019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Jakie mogą być powody pojawienia się zaburzeń integracji sensorycznej?</w:t>
      </w:r>
    </w:p>
    <w:p w14:paraId="0D344E90" w14:textId="77777777" w:rsidR="005F4584" w:rsidRPr="00F23019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Jakie są typy zaburzeń przetwarzania sensorycznego?</w:t>
      </w:r>
    </w:p>
    <w:p w14:paraId="2AB6ADC0" w14:textId="77777777" w:rsidR="005F4584" w:rsidRPr="00F23019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Omów podstawowe elementy diagnozy procesów przetwarzania sensorycznego.  </w:t>
      </w:r>
    </w:p>
    <w:p w14:paraId="3D346482" w14:textId="77777777" w:rsidR="005F4584" w:rsidRPr="00F23019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Omów proces diagnostyczny zaburzeń integracji sensorycznej? Przedstaw stosowane narzędzia w procesie diagnostycznym. </w:t>
      </w:r>
    </w:p>
    <w:p w14:paraId="1E00AD30" w14:textId="77777777" w:rsidR="005F4584" w:rsidRPr="00F23019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Czym jest </w:t>
      </w:r>
      <w:proofErr w:type="spellStart"/>
      <w:r w:rsidRPr="00F23019">
        <w:rPr>
          <w:rFonts w:ascii="Garamond" w:hAnsi="Garamond" w:cs="Times New Roman"/>
          <w:sz w:val="24"/>
          <w:szCs w:val="24"/>
        </w:rPr>
        <w:t>dyspraksja</w:t>
      </w:r>
      <w:proofErr w:type="spellEnd"/>
      <w:r w:rsidRPr="00F23019">
        <w:rPr>
          <w:rFonts w:ascii="Garamond" w:hAnsi="Garamond" w:cs="Times New Roman"/>
          <w:sz w:val="24"/>
          <w:szCs w:val="24"/>
        </w:rPr>
        <w:t xml:space="preserve">? Podaj przyczyny, objawy, leczenie. </w:t>
      </w:r>
    </w:p>
    <w:p w14:paraId="1B00DBBD" w14:textId="77777777" w:rsidR="005F4584" w:rsidRPr="00F23019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Jak zaburzenia integracji sensorycznej wpływają na zachowanie i emocje dziecka ? </w:t>
      </w:r>
    </w:p>
    <w:p w14:paraId="0AFA9836" w14:textId="77777777" w:rsidR="004C7BCE" w:rsidRPr="00F23019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Przedstaw objawy nadwrażliwości w zakresie systemu słuchowego. </w:t>
      </w:r>
    </w:p>
    <w:p w14:paraId="4AAE0C16" w14:textId="77777777" w:rsidR="004C7BCE" w:rsidRPr="00F23019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Przedstaw objawy nadwrażliwości w zakresie układu dotykowego. </w:t>
      </w:r>
    </w:p>
    <w:p w14:paraId="121271E0" w14:textId="77777777" w:rsidR="004C7BCE" w:rsidRPr="00F23019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Przedstaw  objawy nadwrażliwości w zakresie systemu wzrokowego. </w:t>
      </w:r>
    </w:p>
    <w:p w14:paraId="68A75598" w14:textId="77777777" w:rsidR="001349BE" w:rsidRPr="00F23019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Przedstaw objawy </w:t>
      </w:r>
      <w:proofErr w:type="spellStart"/>
      <w:r w:rsidRPr="00F23019">
        <w:rPr>
          <w:rFonts w:ascii="Garamond" w:hAnsi="Garamond" w:cs="Times New Roman"/>
          <w:sz w:val="24"/>
          <w:szCs w:val="24"/>
        </w:rPr>
        <w:t>podwrażliwo</w:t>
      </w:r>
      <w:r w:rsidR="001349BE" w:rsidRPr="00F23019">
        <w:rPr>
          <w:rFonts w:ascii="Garamond" w:hAnsi="Garamond" w:cs="Times New Roman"/>
          <w:sz w:val="24"/>
          <w:szCs w:val="24"/>
        </w:rPr>
        <w:t>ści</w:t>
      </w:r>
      <w:proofErr w:type="spellEnd"/>
      <w:r w:rsidR="001349BE" w:rsidRPr="00F23019">
        <w:rPr>
          <w:rFonts w:ascii="Garamond" w:hAnsi="Garamond" w:cs="Times New Roman"/>
          <w:sz w:val="24"/>
          <w:szCs w:val="24"/>
        </w:rPr>
        <w:t xml:space="preserve"> układu przedsionkowego. </w:t>
      </w:r>
    </w:p>
    <w:p w14:paraId="768BA366" w14:textId="77777777" w:rsidR="001349BE" w:rsidRPr="00F23019" w:rsidRDefault="001349B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Przedstaw o</w:t>
      </w:r>
      <w:r w:rsidR="004C7BCE" w:rsidRPr="00F23019">
        <w:rPr>
          <w:rFonts w:ascii="Garamond" w:hAnsi="Garamond" w:cs="Times New Roman"/>
          <w:sz w:val="24"/>
          <w:szCs w:val="24"/>
        </w:rPr>
        <w:t>bja</w:t>
      </w:r>
      <w:r w:rsidRPr="00F23019">
        <w:rPr>
          <w:rFonts w:ascii="Garamond" w:hAnsi="Garamond" w:cs="Times New Roman"/>
          <w:sz w:val="24"/>
          <w:szCs w:val="24"/>
        </w:rPr>
        <w:t xml:space="preserve">wy </w:t>
      </w:r>
      <w:proofErr w:type="spellStart"/>
      <w:r w:rsidRPr="00F23019">
        <w:rPr>
          <w:rFonts w:ascii="Garamond" w:hAnsi="Garamond" w:cs="Times New Roman"/>
          <w:sz w:val="24"/>
          <w:szCs w:val="24"/>
        </w:rPr>
        <w:t>podwrażliwości</w:t>
      </w:r>
      <w:proofErr w:type="spellEnd"/>
      <w:r w:rsidRPr="00F23019">
        <w:rPr>
          <w:rFonts w:ascii="Garamond" w:hAnsi="Garamond" w:cs="Times New Roman"/>
          <w:sz w:val="24"/>
          <w:szCs w:val="24"/>
        </w:rPr>
        <w:t xml:space="preserve"> dotykowej. </w:t>
      </w:r>
    </w:p>
    <w:p w14:paraId="66087192" w14:textId="77777777" w:rsidR="001349BE" w:rsidRPr="00F23019" w:rsidRDefault="001349B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Przedstaw o</w:t>
      </w:r>
      <w:r w:rsidR="004C7BCE" w:rsidRPr="00F23019">
        <w:rPr>
          <w:rFonts w:ascii="Garamond" w:hAnsi="Garamond" w:cs="Times New Roman"/>
          <w:sz w:val="24"/>
          <w:szCs w:val="24"/>
        </w:rPr>
        <w:t>bjawy nadwrażliwości dotykow</w:t>
      </w:r>
      <w:r w:rsidRPr="00F23019">
        <w:rPr>
          <w:rFonts w:ascii="Garamond" w:hAnsi="Garamond" w:cs="Times New Roman"/>
          <w:sz w:val="24"/>
          <w:szCs w:val="24"/>
        </w:rPr>
        <w:t>ej (wymień przynajmniej 10).</w:t>
      </w:r>
    </w:p>
    <w:p w14:paraId="6CF9CF12" w14:textId="77777777" w:rsidR="001349BE" w:rsidRPr="00F23019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Czym są deficyty koordynacji obustronnej. Jakie ćwiczenia warto z</w:t>
      </w:r>
      <w:r w:rsidR="001349BE" w:rsidRPr="00F23019">
        <w:rPr>
          <w:rFonts w:ascii="Garamond" w:hAnsi="Garamond" w:cs="Times New Roman"/>
          <w:sz w:val="24"/>
          <w:szCs w:val="24"/>
        </w:rPr>
        <w:t xml:space="preserve">aproponować podczas terapii? </w:t>
      </w:r>
    </w:p>
    <w:p w14:paraId="4689C7FF" w14:textId="77777777" w:rsidR="001349BE" w:rsidRPr="00F23019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Wybierz jedno z zaburzeń rozwojowych i omów, w jaki sposób </w:t>
      </w:r>
      <w:r w:rsidR="001349BE" w:rsidRPr="00F23019">
        <w:rPr>
          <w:rFonts w:ascii="Garamond" w:hAnsi="Garamond" w:cs="Times New Roman"/>
          <w:sz w:val="24"/>
          <w:szCs w:val="24"/>
        </w:rPr>
        <w:t>należy pracować z dzieckiem?</w:t>
      </w:r>
    </w:p>
    <w:p w14:paraId="2ECA4F30" w14:textId="22588DB9" w:rsidR="00E77036" w:rsidRPr="00F23019" w:rsidRDefault="001349B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Opisz </w:t>
      </w:r>
      <w:r w:rsidR="004C7BCE" w:rsidRPr="00F23019">
        <w:rPr>
          <w:rFonts w:ascii="Garamond" w:hAnsi="Garamond" w:cs="Times New Roman"/>
          <w:sz w:val="24"/>
          <w:szCs w:val="24"/>
        </w:rPr>
        <w:t xml:space="preserve">prawidłowy rozwój dziecka </w:t>
      </w:r>
      <w:r w:rsidR="00B12E11" w:rsidRPr="00F23019">
        <w:rPr>
          <w:rFonts w:ascii="Garamond" w:hAnsi="Garamond" w:cs="Times New Roman"/>
          <w:sz w:val="24"/>
          <w:szCs w:val="24"/>
        </w:rPr>
        <w:t>w okresie niemowlęcym</w:t>
      </w:r>
    </w:p>
    <w:p w14:paraId="1D1A008A" w14:textId="168BF1E3" w:rsidR="00BD3681" w:rsidRPr="00F23019" w:rsidRDefault="00BD3681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Wymień zdolności sensoryczne noworodka? </w:t>
      </w:r>
    </w:p>
    <w:p w14:paraId="224CBE34" w14:textId="77777777" w:rsidR="00E77036" w:rsidRPr="00F23019" w:rsidRDefault="00E77036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Czym jest </w:t>
      </w:r>
      <w:proofErr w:type="spellStart"/>
      <w:r w:rsidRPr="00F23019">
        <w:rPr>
          <w:rFonts w:ascii="Garamond" w:hAnsi="Garamond" w:cs="Times New Roman"/>
          <w:sz w:val="24"/>
          <w:szCs w:val="24"/>
        </w:rPr>
        <w:t>neuroplastyczność</w:t>
      </w:r>
      <w:proofErr w:type="spellEnd"/>
      <w:r w:rsidRPr="00F23019">
        <w:rPr>
          <w:rFonts w:ascii="Garamond" w:hAnsi="Garamond" w:cs="Times New Roman"/>
          <w:sz w:val="24"/>
          <w:szCs w:val="24"/>
        </w:rPr>
        <w:t xml:space="preserve"> mózgu?</w:t>
      </w:r>
    </w:p>
    <w:p w14:paraId="75299B97" w14:textId="77777777" w:rsidR="004C7BCE" w:rsidRPr="00F23019" w:rsidRDefault="00E77036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Przedstaw m</w:t>
      </w:r>
      <w:r w:rsidR="004C7BCE" w:rsidRPr="00F23019">
        <w:rPr>
          <w:rFonts w:ascii="Garamond" w:hAnsi="Garamond" w:cs="Times New Roman"/>
          <w:sz w:val="24"/>
          <w:szCs w:val="24"/>
        </w:rPr>
        <w:t>etody pracy z rodziną dziecka z zaburzeniami SI</w:t>
      </w:r>
      <w:r w:rsidRPr="00F23019">
        <w:rPr>
          <w:rFonts w:ascii="Garamond" w:hAnsi="Garamond" w:cs="Times New Roman"/>
          <w:sz w:val="24"/>
          <w:szCs w:val="24"/>
        </w:rPr>
        <w:t>.</w:t>
      </w:r>
    </w:p>
    <w:p w14:paraId="5842F3BA" w14:textId="3EEF99E9" w:rsidR="00E77036" w:rsidRPr="00F23019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Za co odpowiedzialne są bodźce </w:t>
      </w:r>
      <w:proofErr w:type="spellStart"/>
      <w:r w:rsidRPr="00F23019">
        <w:rPr>
          <w:rFonts w:ascii="Garamond" w:hAnsi="Garamond" w:cs="Times New Roman"/>
          <w:sz w:val="24"/>
          <w:szCs w:val="24"/>
        </w:rPr>
        <w:t>prop</w:t>
      </w:r>
      <w:r w:rsidR="00B12E11" w:rsidRPr="00F23019">
        <w:rPr>
          <w:rFonts w:ascii="Garamond" w:hAnsi="Garamond" w:cs="Times New Roman"/>
          <w:sz w:val="24"/>
          <w:szCs w:val="24"/>
        </w:rPr>
        <w:t>r</w:t>
      </w:r>
      <w:r w:rsidRPr="00F23019">
        <w:rPr>
          <w:rFonts w:ascii="Garamond" w:hAnsi="Garamond" w:cs="Times New Roman"/>
          <w:sz w:val="24"/>
          <w:szCs w:val="24"/>
        </w:rPr>
        <w:t>iocepcji</w:t>
      </w:r>
      <w:proofErr w:type="spellEnd"/>
      <w:r w:rsidRPr="00F23019">
        <w:rPr>
          <w:rFonts w:ascii="Garamond" w:hAnsi="Garamond" w:cs="Times New Roman"/>
          <w:sz w:val="24"/>
          <w:szCs w:val="24"/>
        </w:rPr>
        <w:t xml:space="preserve">? Jak stymulować bodźce </w:t>
      </w:r>
      <w:proofErr w:type="spellStart"/>
      <w:r w:rsidRPr="00F23019">
        <w:rPr>
          <w:rFonts w:ascii="Garamond" w:hAnsi="Garamond" w:cs="Times New Roman"/>
          <w:sz w:val="24"/>
          <w:szCs w:val="24"/>
        </w:rPr>
        <w:t>proprioceptywne</w:t>
      </w:r>
      <w:proofErr w:type="spellEnd"/>
      <w:r w:rsidRPr="00F23019">
        <w:rPr>
          <w:rFonts w:ascii="Garamond" w:hAnsi="Garamond" w:cs="Times New Roman"/>
          <w:sz w:val="24"/>
          <w:szCs w:val="24"/>
        </w:rPr>
        <w:t>?</w:t>
      </w:r>
    </w:p>
    <w:p w14:paraId="1B8D1AC9" w14:textId="77777777" w:rsidR="00475464" w:rsidRPr="00F23019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 xml:space="preserve">Co to są zaburzenia czucia powierzchniowego, głębokiego i wibracji? </w:t>
      </w:r>
    </w:p>
    <w:p w14:paraId="0F49604C" w14:textId="77777777" w:rsidR="00475464" w:rsidRPr="00F23019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F23019">
        <w:rPr>
          <w:rFonts w:ascii="Garamond" w:hAnsi="Garamond" w:cs="Times New Roman"/>
          <w:sz w:val="24"/>
          <w:szCs w:val="24"/>
        </w:rPr>
        <w:t>Jak wyglądają ćwiczenia przy zaburzeniach integracji sensorycznej?</w:t>
      </w:r>
    </w:p>
    <w:p w14:paraId="6831C741" w14:textId="53E11694" w:rsidR="006F2D5D" w:rsidRPr="00F23019" w:rsidRDefault="006F2D5D" w:rsidP="006F2D5D">
      <w:pPr>
        <w:pStyle w:val="Akapitzlist"/>
        <w:numPr>
          <w:ilvl w:val="0"/>
          <w:numId w:val="1"/>
        </w:numPr>
        <w:spacing w:before="360" w:after="240" w:line="360" w:lineRule="auto"/>
        <w:jc w:val="both"/>
        <w:outlineLvl w:val="1"/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</w:pPr>
      <w:r w:rsidRPr="00F23019"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  <w:t xml:space="preserve">Integracja sensoryczna działa na  funkcjonowanie centralnego układu nerwowego. </w:t>
      </w:r>
      <w:r w:rsidR="00B12E11" w:rsidRPr="00F23019"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  <w:t xml:space="preserve">                      </w:t>
      </w:r>
      <w:r w:rsidRPr="00F23019"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  <w:t>Proszę uszczegółowić tę tezę.</w:t>
      </w:r>
      <w:bookmarkStart w:id="0" w:name="_GoBack"/>
      <w:bookmarkEnd w:id="0"/>
    </w:p>
    <w:p w14:paraId="59C513E0" w14:textId="1218A225" w:rsidR="006F2D5D" w:rsidRPr="00F23019" w:rsidRDefault="006F2D5D" w:rsidP="006F2D5D">
      <w:pPr>
        <w:pStyle w:val="Akapitzlist"/>
        <w:numPr>
          <w:ilvl w:val="0"/>
          <w:numId w:val="1"/>
        </w:numPr>
        <w:spacing w:before="360" w:after="240" w:line="360" w:lineRule="auto"/>
        <w:jc w:val="both"/>
        <w:outlineLvl w:val="1"/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</w:pPr>
      <w:r w:rsidRPr="00F23019"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  <w:t>Na czym polega terapia przetwarzania sensorycznego?</w:t>
      </w:r>
    </w:p>
    <w:p w14:paraId="521D50C5" w14:textId="77777777" w:rsidR="006F2D5D" w:rsidRPr="00F23019" w:rsidRDefault="006F2D5D" w:rsidP="006F2D5D">
      <w:pPr>
        <w:spacing w:before="360" w:after="240" w:line="360" w:lineRule="auto"/>
        <w:jc w:val="both"/>
        <w:outlineLvl w:val="1"/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</w:pPr>
    </w:p>
    <w:sectPr w:rsidR="006F2D5D" w:rsidRPr="00F23019" w:rsidSect="0075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36B2"/>
    <w:multiLevelType w:val="multilevel"/>
    <w:tmpl w:val="289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6130E"/>
    <w:multiLevelType w:val="hybridMultilevel"/>
    <w:tmpl w:val="A85206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BCE"/>
    <w:rsid w:val="001349BE"/>
    <w:rsid w:val="00475464"/>
    <w:rsid w:val="004C7BCE"/>
    <w:rsid w:val="005F4584"/>
    <w:rsid w:val="006F2D5D"/>
    <w:rsid w:val="007522FE"/>
    <w:rsid w:val="00752E01"/>
    <w:rsid w:val="00B12E11"/>
    <w:rsid w:val="00BD3681"/>
    <w:rsid w:val="00E77036"/>
    <w:rsid w:val="00F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7147"/>
  <w15:docId w15:val="{DDF46CE0-4056-4C57-92A2-F9E9792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2FE"/>
  </w:style>
  <w:style w:type="paragraph" w:styleId="Nagwek2">
    <w:name w:val="heading 2"/>
    <w:basedOn w:val="Normalny"/>
    <w:link w:val="Nagwek2Znak"/>
    <w:uiPriority w:val="9"/>
    <w:qFormat/>
    <w:rsid w:val="005F4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BC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45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Dominika Mucha</cp:lastModifiedBy>
  <cp:revision>5</cp:revision>
  <dcterms:created xsi:type="dcterms:W3CDTF">2023-02-07T18:25:00Z</dcterms:created>
  <dcterms:modified xsi:type="dcterms:W3CDTF">2023-02-27T10:33:00Z</dcterms:modified>
</cp:coreProperties>
</file>