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1B22" w14:textId="77777777" w:rsidR="009A18F0" w:rsidRPr="009B3545" w:rsidRDefault="009A18F0" w:rsidP="009A18F0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5D717BDF" w14:textId="1AA5B9A0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48A88E11" w14:textId="51FC99F3" w:rsidR="006E2218" w:rsidRPr="00135FEB" w:rsidRDefault="006E2218" w:rsidP="00135FEB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35FE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Edukacja i rehabilitacja osób</w:t>
      </w:r>
      <w:r w:rsidR="00C27A2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z </w:t>
      </w:r>
      <w:r w:rsidRPr="00135FE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niepełnosprawnością intelektualną (oligofrenopedagogika)</w:t>
      </w:r>
    </w:p>
    <w:p w14:paraId="1ECF132E" w14:textId="77777777" w:rsidR="006E2218" w:rsidRPr="009B3545" w:rsidRDefault="006E2218" w:rsidP="006E2218">
      <w:pPr>
        <w:spacing w:after="0"/>
        <w:jc w:val="center"/>
        <w:rPr>
          <w:rFonts w:ascii="Calibri" w:eastAsia="Calibri" w:hAnsi="Calibri"/>
          <w:b/>
          <w:bCs/>
          <w:sz w:val="22"/>
          <w:highlight w:val="yellow"/>
        </w:rPr>
      </w:pPr>
    </w:p>
    <w:p w14:paraId="091F86E8" w14:textId="77777777" w:rsidR="006E2218" w:rsidRPr="009B3545" w:rsidRDefault="006E2218" w:rsidP="00177DB5">
      <w:pPr>
        <w:spacing w:after="0" w:line="360" w:lineRule="auto"/>
        <w:rPr>
          <w:rFonts w:cs="Times New Roman"/>
          <w:b/>
          <w:szCs w:val="24"/>
        </w:rPr>
      </w:pPr>
      <w:bookmarkStart w:id="0" w:name="_GoBack"/>
    </w:p>
    <w:p w14:paraId="076C7C6D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iCs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Wymień i opisz działy pedagogiki specjalnej.</w:t>
      </w:r>
    </w:p>
    <w:p w14:paraId="67EE1BF7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Calibri" w:hAnsi="Times New Roman" w:cs="Times New Roman"/>
          <w:iCs/>
          <w:sz w:val="24"/>
          <w:szCs w:val="24"/>
        </w:rPr>
        <w:t>Czym jest oligofrenopedagogika i na czym polega?</w:t>
      </w:r>
    </w:p>
    <w:p w14:paraId="34B3BFAD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iCs/>
          <w:sz w:val="24"/>
          <w:szCs w:val="24"/>
        </w:rPr>
      </w:pPr>
      <w:r w:rsidRPr="009B3545">
        <w:rPr>
          <w:rFonts w:ascii="Times New Roman" w:eastAsia="Calibri" w:hAnsi="Times New Roman" w:cs="Times New Roman"/>
          <w:iCs/>
          <w:sz w:val="24"/>
          <w:szCs w:val="24"/>
        </w:rPr>
        <w:t>Opisz etiologię niepełnosprawności intelektualnej.</w:t>
      </w:r>
    </w:p>
    <w:p w14:paraId="6ECD2DBB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Wymień i opisz poszczególne stopnie niepełnosprawności intelektualnej.</w:t>
      </w:r>
    </w:p>
    <w:p w14:paraId="50604FA0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 xml:space="preserve">Omów zakres pojęcia rewalidacja. </w:t>
      </w:r>
    </w:p>
    <w:p w14:paraId="19DB8E29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 xml:space="preserve">Omów główne zadanie rewalidacji. </w:t>
      </w:r>
    </w:p>
    <w:p w14:paraId="16E976FD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iCs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Co to jest AAC? Kto może być użytkownikiem AAC?</w:t>
      </w:r>
    </w:p>
    <w:p w14:paraId="15869550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iCs/>
        </w:rPr>
      </w:pPr>
      <w:r w:rsidRPr="009B3545">
        <w:rPr>
          <w:rFonts w:ascii="Times New Roman" w:eastAsia="Calibri" w:hAnsi="Times New Roman" w:cs="Times New Roman"/>
          <w:iCs/>
          <w:sz w:val="24"/>
          <w:szCs w:val="24"/>
        </w:rPr>
        <w:t>Podaj przykłady alternatywnych i wspomagających metod komunikacji (minimum 6).</w:t>
      </w:r>
    </w:p>
    <w:p w14:paraId="671AE9E3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Jaki jest cel terapii pedagogicznej?</w:t>
      </w:r>
    </w:p>
    <w:p w14:paraId="0E8BA2C7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Wymień główne zasady prowadzenia terapii pedagogicznej.</w:t>
      </w:r>
    </w:p>
    <w:p w14:paraId="1DF062B1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Czym jest Wielospecjalistyczna Ocena Poziomu Funkcjonowania Ucznia z niepełnosprawnością intelektualną? Podaj cel i zakres.</w:t>
      </w:r>
    </w:p>
    <w:p w14:paraId="2A06F532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Przedstaw metody stosowane w pracy z osobami z niepełnosprawnością intelektualną (minimum 5). Omów jedną z nich.</w:t>
      </w:r>
    </w:p>
    <w:p w14:paraId="67F95149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 xml:space="preserve">Scharakteryzuj Indywidualny Program Edukacyjno-Terapeutyczny (IPET) i jego znaczenie w procesie rewalidacji osób z niepełnosprawnością intelektualną. </w:t>
      </w:r>
    </w:p>
    <w:p w14:paraId="62B03A5B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Co to jest niepełnosprawność, kto i w jaki sposób o niej orzeka?</w:t>
      </w:r>
    </w:p>
    <w:p w14:paraId="1DBB90EC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Wymień podstawowe założenia i etapy organizowania zajęć dla osób niepełnosprawnych intelektualnie Metodą Ośrodków Pracy.</w:t>
      </w:r>
    </w:p>
    <w:p w14:paraId="3FB37BBC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Times New Roman" w:hAnsi="Times New Roman" w:cs="Times New Roman"/>
          <w:iCs/>
          <w:sz w:val="24"/>
          <w:szCs w:val="24"/>
        </w:rPr>
        <w:t>Scharakteryzuj wybrane metody aktywizujące dzieci i młodzież z niepełnosprawnością intelektualną (minimum 3).</w:t>
      </w:r>
    </w:p>
    <w:p w14:paraId="639EB881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Przedstaw zadania pedagoga specjalnego w szkole.</w:t>
      </w:r>
    </w:p>
    <w:p w14:paraId="5B192B91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eastAsia="Calibri" w:hAnsi="Times New Roman" w:cs="Times New Roman"/>
          <w:iCs/>
          <w:sz w:val="24"/>
          <w:szCs w:val="24"/>
        </w:rPr>
        <w:t>Przedstaw rolę pedagoga specjalnego w procesie współorganizowania kształcenia specjalnego.</w:t>
      </w:r>
    </w:p>
    <w:p w14:paraId="6FA9396E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Określ rolę domu rodzinnego w rewalidacji osób z niepełnosprawnością intelektualną?</w:t>
      </w:r>
    </w:p>
    <w:p w14:paraId="4A0D3668" w14:textId="77777777" w:rsidR="006E2218" w:rsidRPr="009B3545" w:rsidRDefault="006E2218" w:rsidP="00177D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3545">
        <w:rPr>
          <w:rFonts w:ascii="Times New Roman" w:hAnsi="Times New Roman" w:cs="Times New Roman"/>
          <w:iCs/>
          <w:sz w:val="24"/>
          <w:szCs w:val="24"/>
        </w:rPr>
        <w:t>Omów termin niepełnosprawność sprzężona.</w:t>
      </w:r>
    </w:p>
    <w:bookmarkEnd w:id="0"/>
    <w:p w14:paraId="77ED20F3" w14:textId="77777777" w:rsidR="006E2218" w:rsidRPr="009B3545" w:rsidRDefault="006E2218" w:rsidP="00135FEB">
      <w:pPr>
        <w:spacing w:after="0" w:line="276" w:lineRule="auto"/>
        <w:rPr>
          <w:rFonts w:ascii="Calibri" w:eastAsia="Calibri" w:hAnsi="Calibri"/>
          <w:sz w:val="22"/>
        </w:rPr>
      </w:pPr>
    </w:p>
    <w:p w14:paraId="5F15FD11" w14:textId="77777777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699A5981" w14:textId="77777777" w:rsidR="006E2218" w:rsidRPr="009B3545" w:rsidRDefault="006E2218" w:rsidP="006E2218">
      <w:pPr>
        <w:rPr>
          <w:rFonts w:cs="Times New Roman"/>
          <w:szCs w:val="24"/>
        </w:rPr>
      </w:pPr>
      <w:r w:rsidRPr="009B3545">
        <w:rPr>
          <w:rFonts w:cs="Times New Roman"/>
          <w:szCs w:val="24"/>
        </w:rPr>
        <w:br w:type="page"/>
      </w:r>
    </w:p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77DB5"/>
    <w:rsid w:val="001B32FB"/>
    <w:rsid w:val="002D3E6E"/>
    <w:rsid w:val="003C07C4"/>
    <w:rsid w:val="0050321B"/>
    <w:rsid w:val="006E2218"/>
    <w:rsid w:val="007D3EA4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12</cp:revision>
  <dcterms:created xsi:type="dcterms:W3CDTF">2022-02-02T11:57:00Z</dcterms:created>
  <dcterms:modified xsi:type="dcterms:W3CDTF">2022-03-10T09:12:00Z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