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629" w:rsidRPr="003A35DA" w:rsidRDefault="00E21629" w:rsidP="00847AB8">
      <w:pPr>
        <w:pStyle w:val="Tytu"/>
        <w:shd w:val="clear" w:color="auto" w:fill="FFFFFF" w:themeFill="background1"/>
        <w:spacing w:line="360" w:lineRule="auto"/>
        <w:ind w:left="1134"/>
        <w:rPr>
          <w:rFonts w:ascii="Garamond" w:hAnsi="Garamond"/>
          <w:i/>
          <w:sz w:val="24"/>
        </w:rPr>
      </w:pPr>
      <w:r w:rsidRPr="003A35DA">
        <w:rPr>
          <w:rFonts w:ascii="Garamond" w:hAnsi="Garamond"/>
          <w:i/>
          <w:sz w:val="24"/>
        </w:rPr>
        <w:t>Pytania ogólne</w:t>
      </w:r>
    </w:p>
    <w:p w:rsidR="00E21629" w:rsidRPr="003A35DA" w:rsidRDefault="00E21629" w:rsidP="00847AB8">
      <w:pPr>
        <w:pStyle w:val="Tytu"/>
        <w:shd w:val="clear" w:color="auto" w:fill="FFFFFF" w:themeFill="background1"/>
        <w:spacing w:line="360" w:lineRule="auto"/>
        <w:ind w:left="1134"/>
        <w:rPr>
          <w:rFonts w:ascii="Garamond" w:hAnsi="Garamond"/>
          <w:i/>
          <w:sz w:val="24"/>
        </w:rPr>
      </w:pPr>
      <w:r w:rsidRPr="003A35DA">
        <w:rPr>
          <w:rFonts w:ascii="Garamond" w:hAnsi="Garamond"/>
          <w:i/>
          <w:sz w:val="24"/>
        </w:rPr>
        <w:t xml:space="preserve">do egzaminu dyplomowego – licencjackiego na kierunku Pedagogika </w:t>
      </w:r>
    </w:p>
    <w:p w:rsidR="00211ED5" w:rsidRPr="003A35DA" w:rsidRDefault="00211ED5" w:rsidP="00847AB8">
      <w:pPr>
        <w:pStyle w:val="Tytu"/>
        <w:shd w:val="clear" w:color="auto" w:fill="FFFFFF" w:themeFill="background1"/>
        <w:spacing w:line="360" w:lineRule="auto"/>
        <w:ind w:left="1134"/>
        <w:rPr>
          <w:rFonts w:ascii="Garamond" w:hAnsi="Garamond"/>
          <w:sz w:val="24"/>
        </w:rPr>
      </w:pPr>
    </w:p>
    <w:p w:rsidR="00EE1504" w:rsidRPr="003A35DA" w:rsidRDefault="00EE1504" w:rsidP="003A35DA">
      <w:pPr>
        <w:pStyle w:val="paragraph"/>
        <w:numPr>
          <w:ilvl w:val="0"/>
          <w:numId w:val="43"/>
        </w:numPr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</w:rPr>
      </w:pPr>
      <w:r w:rsidRPr="003A35DA">
        <w:rPr>
          <w:rStyle w:val="normaltextrun"/>
          <w:rFonts w:ascii="Garamond" w:hAnsi="Garamond"/>
        </w:rPr>
        <w:t xml:space="preserve">Zdefiniuj pojęcie pedagogika. </w:t>
      </w:r>
      <w:r w:rsidRPr="003A35DA">
        <w:rPr>
          <w:rStyle w:val="eop"/>
          <w:rFonts w:ascii="Garamond" w:hAnsi="Garamond"/>
        </w:rPr>
        <w:t> </w:t>
      </w:r>
    </w:p>
    <w:p w:rsidR="00EE1504" w:rsidRPr="003A35DA" w:rsidRDefault="00EE1504" w:rsidP="003A35DA">
      <w:pPr>
        <w:pStyle w:val="paragraph"/>
        <w:numPr>
          <w:ilvl w:val="0"/>
          <w:numId w:val="43"/>
        </w:numPr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</w:rPr>
      </w:pPr>
      <w:r w:rsidRPr="003A35DA">
        <w:rPr>
          <w:rStyle w:val="normaltextrun"/>
          <w:rFonts w:ascii="Garamond" w:hAnsi="Garamond"/>
        </w:rPr>
        <w:t xml:space="preserve">Proszę omówić znaczenie realizacji potrzeb dla rozwoju dziecka na przykładzie piramidy potrzeb </w:t>
      </w:r>
      <w:r w:rsidR="00211ED5" w:rsidRPr="003A35DA">
        <w:rPr>
          <w:rStyle w:val="normaltextrun"/>
          <w:rFonts w:ascii="Garamond" w:hAnsi="Garamond"/>
        </w:rPr>
        <w:t xml:space="preserve">Abrahama </w:t>
      </w:r>
      <w:r w:rsidRPr="003A35DA">
        <w:rPr>
          <w:rStyle w:val="normaltextrun"/>
          <w:rFonts w:ascii="Garamond" w:hAnsi="Garamond"/>
        </w:rPr>
        <w:t>Maslowa.</w:t>
      </w:r>
      <w:r w:rsidRPr="003A35DA">
        <w:rPr>
          <w:rStyle w:val="eop"/>
          <w:rFonts w:ascii="Garamond" w:hAnsi="Garamond"/>
        </w:rPr>
        <w:t> </w:t>
      </w:r>
    </w:p>
    <w:p w:rsidR="00EE1504" w:rsidRPr="003A35DA" w:rsidRDefault="00EE1504" w:rsidP="003A35DA">
      <w:pPr>
        <w:pStyle w:val="paragraph"/>
        <w:numPr>
          <w:ilvl w:val="0"/>
          <w:numId w:val="43"/>
        </w:numPr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</w:rPr>
      </w:pPr>
      <w:r w:rsidRPr="003A35DA">
        <w:rPr>
          <w:rStyle w:val="normaltextrun"/>
          <w:rFonts w:ascii="Garamond" w:hAnsi="Garamond"/>
        </w:rPr>
        <w:t xml:space="preserve">Proszę scharakteryzować założenia pedagogiki </w:t>
      </w:r>
      <w:r w:rsidR="00211ED5" w:rsidRPr="003A35DA">
        <w:rPr>
          <w:rStyle w:val="normaltextrun"/>
          <w:rFonts w:ascii="Garamond" w:hAnsi="Garamond"/>
        </w:rPr>
        <w:t xml:space="preserve">Marii </w:t>
      </w:r>
      <w:r w:rsidRPr="003A35DA">
        <w:rPr>
          <w:rStyle w:val="normaltextrun"/>
          <w:rFonts w:ascii="Garamond" w:hAnsi="Garamond"/>
        </w:rPr>
        <w:t>Montessori.</w:t>
      </w:r>
      <w:r w:rsidRPr="003A35DA">
        <w:rPr>
          <w:rStyle w:val="eop"/>
          <w:rFonts w:ascii="Garamond" w:hAnsi="Garamond"/>
        </w:rPr>
        <w:t> </w:t>
      </w:r>
    </w:p>
    <w:p w:rsidR="00EE1504" w:rsidRPr="003A35DA" w:rsidRDefault="00EE1504" w:rsidP="003A35DA">
      <w:pPr>
        <w:pStyle w:val="paragraph"/>
        <w:numPr>
          <w:ilvl w:val="0"/>
          <w:numId w:val="43"/>
        </w:numPr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</w:rPr>
      </w:pPr>
      <w:r w:rsidRPr="003A35DA">
        <w:rPr>
          <w:rStyle w:val="normaltextrun"/>
          <w:rFonts w:ascii="Garamond" w:hAnsi="Garamond"/>
        </w:rPr>
        <w:t xml:space="preserve">Proszę scharakteryzować założenia pedagogiki </w:t>
      </w:r>
      <w:r w:rsidR="00211ED5" w:rsidRPr="003A35DA">
        <w:rPr>
          <w:rStyle w:val="normaltextrun"/>
          <w:rFonts w:ascii="Garamond" w:hAnsi="Garamond"/>
        </w:rPr>
        <w:t xml:space="preserve">Janusza </w:t>
      </w:r>
      <w:r w:rsidRPr="003A35DA">
        <w:rPr>
          <w:rStyle w:val="normaltextrun"/>
          <w:rFonts w:ascii="Garamond" w:hAnsi="Garamond"/>
        </w:rPr>
        <w:t>Korczaka.</w:t>
      </w:r>
      <w:r w:rsidRPr="003A35DA">
        <w:rPr>
          <w:rStyle w:val="eop"/>
          <w:rFonts w:ascii="Garamond" w:hAnsi="Garamond"/>
        </w:rPr>
        <w:t> </w:t>
      </w:r>
    </w:p>
    <w:p w:rsidR="00EE1504" w:rsidRPr="003A35DA" w:rsidRDefault="00EE1504" w:rsidP="003A35DA">
      <w:pPr>
        <w:pStyle w:val="paragraph"/>
        <w:numPr>
          <w:ilvl w:val="0"/>
          <w:numId w:val="43"/>
        </w:numPr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</w:rPr>
      </w:pPr>
      <w:r w:rsidRPr="003A35DA">
        <w:rPr>
          <w:rStyle w:val="normaltextrun"/>
          <w:rFonts w:ascii="Garamond" w:hAnsi="Garamond"/>
        </w:rPr>
        <w:t>Proszę omówić mechanizmy i rodzaje socjalizacji człowieka.</w:t>
      </w:r>
      <w:r w:rsidRPr="003A35DA">
        <w:rPr>
          <w:rStyle w:val="eop"/>
          <w:rFonts w:ascii="Garamond" w:hAnsi="Garamond"/>
        </w:rPr>
        <w:t> </w:t>
      </w:r>
    </w:p>
    <w:p w:rsidR="00EE1504" w:rsidRPr="003A35DA" w:rsidRDefault="00EE1504" w:rsidP="003A35DA">
      <w:pPr>
        <w:pStyle w:val="paragraph"/>
        <w:numPr>
          <w:ilvl w:val="0"/>
          <w:numId w:val="43"/>
        </w:numPr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</w:rPr>
      </w:pPr>
      <w:r w:rsidRPr="003A35DA">
        <w:rPr>
          <w:rStyle w:val="normaltextrun"/>
          <w:rFonts w:ascii="Garamond" w:hAnsi="Garamond"/>
        </w:rPr>
        <w:t>Proszę scharakteryzować wartości budujące etos zawodu pedagoga.</w:t>
      </w:r>
      <w:r w:rsidRPr="003A35DA">
        <w:rPr>
          <w:rStyle w:val="eop"/>
          <w:rFonts w:ascii="Garamond" w:hAnsi="Garamond"/>
        </w:rPr>
        <w:t> </w:t>
      </w:r>
    </w:p>
    <w:p w:rsidR="00EE1504" w:rsidRPr="003A35DA" w:rsidRDefault="00EE1504" w:rsidP="003A35DA">
      <w:pPr>
        <w:pStyle w:val="paragraph"/>
        <w:numPr>
          <w:ilvl w:val="0"/>
          <w:numId w:val="43"/>
        </w:numPr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</w:rPr>
      </w:pPr>
      <w:r w:rsidRPr="003A35DA">
        <w:rPr>
          <w:rStyle w:val="normaltextrun"/>
          <w:rFonts w:ascii="Garamond" w:hAnsi="Garamond"/>
        </w:rPr>
        <w:t>Proszę opisać metody doboru próby w badaniach pedagogicznych</w:t>
      </w:r>
      <w:r w:rsidR="003A35DA">
        <w:rPr>
          <w:rStyle w:val="normaltextrun"/>
          <w:rFonts w:ascii="Garamond" w:hAnsi="Garamond"/>
        </w:rPr>
        <w:t>.</w:t>
      </w:r>
      <w:bookmarkStart w:id="0" w:name="_GoBack"/>
      <w:bookmarkEnd w:id="0"/>
      <w:r w:rsidRPr="003A35DA">
        <w:rPr>
          <w:rStyle w:val="eop"/>
          <w:rFonts w:ascii="Garamond" w:hAnsi="Garamond"/>
        </w:rPr>
        <w:t> </w:t>
      </w:r>
    </w:p>
    <w:p w:rsidR="00EE1504" w:rsidRPr="003A35DA" w:rsidRDefault="00EE1504" w:rsidP="003A35DA">
      <w:pPr>
        <w:pStyle w:val="paragraph"/>
        <w:numPr>
          <w:ilvl w:val="0"/>
          <w:numId w:val="43"/>
        </w:numPr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</w:rPr>
      </w:pPr>
      <w:r w:rsidRPr="003A35DA">
        <w:rPr>
          <w:rStyle w:val="normaltextrun"/>
          <w:rFonts w:ascii="Garamond" w:hAnsi="Garamond"/>
        </w:rPr>
        <w:t>Wyjaśnij różnice między komunikacją werbalną a niewerbalną.</w:t>
      </w:r>
      <w:r w:rsidRPr="003A35DA">
        <w:rPr>
          <w:rStyle w:val="eop"/>
          <w:rFonts w:ascii="Garamond" w:hAnsi="Garamond"/>
        </w:rPr>
        <w:t> </w:t>
      </w:r>
    </w:p>
    <w:p w:rsidR="00EE1504" w:rsidRPr="003A35DA" w:rsidRDefault="00EE1504" w:rsidP="003A35DA">
      <w:pPr>
        <w:pStyle w:val="paragraph"/>
        <w:numPr>
          <w:ilvl w:val="0"/>
          <w:numId w:val="43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="Garamond" w:hAnsi="Garamond"/>
        </w:rPr>
      </w:pPr>
      <w:r w:rsidRPr="003A35DA">
        <w:rPr>
          <w:rStyle w:val="normaltextrun"/>
          <w:rFonts w:ascii="Garamond" w:hAnsi="Garamond"/>
        </w:rPr>
        <w:t>Jakie są współczesne koncepcje pedagogiczne? Wymień głównych przedstawicieli.</w:t>
      </w:r>
      <w:r w:rsidRPr="003A35DA">
        <w:rPr>
          <w:rStyle w:val="eop"/>
          <w:rFonts w:ascii="Garamond" w:hAnsi="Garamond"/>
        </w:rPr>
        <w:t> </w:t>
      </w:r>
    </w:p>
    <w:p w:rsidR="00EE1504" w:rsidRPr="003A35DA" w:rsidRDefault="00EE1504" w:rsidP="003A35DA">
      <w:pPr>
        <w:pStyle w:val="paragraph"/>
        <w:numPr>
          <w:ilvl w:val="0"/>
          <w:numId w:val="43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="Garamond" w:hAnsi="Garamond"/>
        </w:rPr>
      </w:pPr>
      <w:r w:rsidRPr="003A35DA">
        <w:rPr>
          <w:rStyle w:val="normaltextrun"/>
          <w:rFonts w:ascii="Garamond" w:hAnsi="Garamond"/>
        </w:rPr>
        <w:t xml:space="preserve">Jakie kompetencje powinien posiadać </w:t>
      </w:r>
      <w:r w:rsidR="00211ED5" w:rsidRPr="003A35DA">
        <w:rPr>
          <w:rStyle w:val="normaltextrun"/>
          <w:rFonts w:ascii="Garamond" w:hAnsi="Garamond"/>
        </w:rPr>
        <w:t>współczesny nauczyciel/ wychowawca</w:t>
      </w:r>
      <w:r w:rsidRPr="003A35DA">
        <w:rPr>
          <w:rStyle w:val="normaltextrun"/>
          <w:rFonts w:ascii="Garamond" w:hAnsi="Garamond"/>
        </w:rPr>
        <w:t xml:space="preserve">? </w:t>
      </w:r>
      <w:r w:rsidRPr="003A35DA">
        <w:rPr>
          <w:rStyle w:val="eop"/>
          <w:rFonts w:ascii="Garamond" w:hAnsi="Garamond"/>
        </w:rPr>
        <w:t> </w:t>
      </w:r>
    </w:p>
    <w:p w:rsidR="00EE1504" w:rsidRPr="003A35DA" w:rsidRDefault="00211ED5" w:rsidP="003A35DA">
      <w:pPr>
        <w:pStyle w:val="paragraph"/>
        <w:numPr>
          <w:ilvl w:val="0"/>
          <w:numId w:val="43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="Garamond" w:hAnsi="Garamond"/>
        </w:rPr>
      </w:pPr>
      <w:r w:rsidRPr="003A35DA">
        <w:rPr>
          <w:rStyle w:val="normaltextrun"/>
          <w:rFonts w:ascii="Garamond" w:hAnsi="Garamond"/>
        </w:rPr>
        <w:t>Scharakteryzuj</w:t>
      </w:r>
      <w:r w:rsidR="00EE1504" w:rsidRPr="003A35DA">
        <w:rPr>
          <w:rStyle w:val="normaltextrun"/>
          <w:rFonts w:ascii="Garamond" w:hAnsi="Garamond"/>
        </w:rPr>
        <w:t xml:space="preserve"> funkcje rodziny? </w:t>
      </w:r>
      <w:r w:rsidR="00EE1504" w:rsidRPr="003A35DA">
        <w:rPr>
          <w:rStyle w:val="eop"/>
          <w:rFonts w:ascii="Garamond" w:hAnsi="Garamond"/>
        </w:rPr>
        <w:t> </w:t>
      </w:r>
    </w:p>
    <w:p w:rsidR="00EE1504" w:rsidRPr="003A35DA" w:rsidRDefault="00EE1504" w:rsidP="003A35DA">
      <w:pPr>
        <w:pStyle w:val="paragraph"/>
        <w:numPr>
          <w:ilvl w:val="0"/>
          <w:numId w:val="43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="Garamond" w:hAnsi="Garamond"/>
        </w:rPr>
      </w:pPr>
      <w:r w:rsidRPr="003A35DA">
        <w:rPr>
          <w:rStyle w:val="normaltextrun"/>
          <w:rFonts w:ascii="Garamond" w:hAnsi="Garamond"/>
        </w:rPr>
        <w:t xml:space="preserve">Czym się zajmuje pedagogika społeczna? </w:t>
      </w:r>
      <w:r w:rsidRPr="003A35DA">
        <w:rPr>
          <w:rStyle w:val="eop"/>
          <w:rFonts w:ascii="Garamond" w:hAnsi="Garamond"/>
        </w:rPr>
        <w:t> </w:t>
      </w:r>
    </w:p>
    <w:p w:rsidR="00EE1504" w:rsidRPr="003A35DA" w:rsidRDefault="00EE1504" w:rsidP="003A35DA">
      <w:pPr>
        <w:pStyle w:val="paragraph"/>
        <w:numPr>
          <w:ilvl w:val="0"/>
          <w:numId w:val="43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="Garamond" w:hAnsi="Garamond"/>
        </w:rPr>
      </w:pPr>
      <w:r w:rsidRPr="003A35DA">
        <w:rPr>
          <w:rStyle w:val="normaltextrun"/>
          <w:rFonts w:ascii="Garamond" w:hAnsi="Garamond"/>
        </w:rPr>
        <w:t xml:space="preserve">Czym się zajmuje pedagogika specjalna? </w:t>
      </w:r>
      <w:r w:rsidRPr="003A35DA">
        <w:rPr>
          <w:rStyle w:val="eop"/>
          <w:rFonts w:ascii="Garamond" w:hAnsi="Garamond"/>
        </w:rPr>
        <w:t> </w:t>
      </w:r>
    </w:p>
    <w:p w:rsidR="00EE1504" w:rsidRPr="003A35DA" w:rsidRDefault="00EE1504" w:rsidP="003A35DA">
      <w:pPr>
        <w:pStyle w:val="paragraph"/>
        <w:numPr>
          <w:ilvl w:val="0"/>
          <w:numId w:val="43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="Garamond" w:hAnsi="Garamond"/>
        </w:rPr>
      </w:pPr>
      <w:r w:rsidRPr="003A35DA">
        <w:rPr>
          <w:rStyle w:val="normaltextrun"/>
          <w:rFonts w:ascii="Garamond" w:hAnsi="Garamond"/>
        </w:rPr>
        <w:t xml:space="preserve">Co jest przedmiotem psychologii społecznej? </w:t>
      </w:r>
      <w:r w:rsidRPr="003A35DA">
        <w:rPr>
          <w:rStyle w:val="eop"/>
          <w:rFonts w:ascii="Garamond" w:hAnsi="Garamond"/>
        </w:rPr>
        <w:t> </w:t>
      </w:r>
    </w:p>
    <w:p w:rsidR="00EE1504" w:rsidRPr="003A35DA" w:rsidRDefault="00211ED5" w:rsidP="003A35DA">
      <w:pPr>
        <w:pStyle w:val="paragraph"/>
        <w:numPr>
          <w:ilvl w:val="0"/>
          <w:numId w:val="43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="Garamond" w:hAnsi="Garamond"/>
        </w:rPr>
      </w:pPr>
      <w:r w:rsidRPr="003A35DA">
        <w:rPr>
          <w:rStyle w:val="normaltextrun"/>
          <w:rFonts w:ascii="Garamond" w:hAnsi="Garamond"/>
        </w:rPr>
        <w:t>Czym zajmuje się dydaktyka?</w:t>
      </w:r>
    </w:p>
    <w:p w:rsidR="00342386" w:rsidRPr="003A35DA" w:rsidRDefault="00342386" w:rsidP="00847AB8">
      <w:pPr>
        <w:pStyle w:val="Tytu"/>
        <w:shd w:val="clear" w:color="auto" w:fill="FFFFFF" w:themeFill="background1"/>
        <w:spacing w:line="360" w:lineRule="auto"/>
        <w:ind w:left="1134"/>
        <w:jc w:val="left"/>
        <w:rPr>
          <w:rFonts w:ascii="Garamond" w:hAnsi="Garamond"/>
          <w:b w:val="0"/>
          <w:sz w:val="24"/>
        </w:rPr>
      </w:pPr>
    </w:p>
    <w:p w:rsidR="00E21629" w:rsidRPr="003A35DA" w:rsidRDefault="00E21629" w:rsidP="00847AB8">
      <w:pPr>
        <w:shd w:val="clear" w:color="auto" w:fill="FFFFFF" w:themeFill="background1"/>
        <w:spacing w:line="360" w:lineRule="auto"/>
        <w:ind w:left="1134"/>
        <w:rPr>
          <w:rFonts w:ascii="Garamond" w:eastAsia="Times New Roman" w:hAnsi="Garamond" w:cs="Times New Roman"/>
          <w:bCs/>
          <w:szCs w:val="24"/>
          <w:lang w:eastAsia="pl-PL"/>
        </w:rPr>
      </w:pPr>
      <w:r w:rsidRPr="003A35DA">
        <w:rPr>
          <w:rFonts w:ascii="Garamond" w:hAnsi="Garamond"/>
          <w:b/>
          <w:szCs w:val="24"/>
        </w:rPr>
        <w:br w:type="page"/>
      </w:r>
    </w:p>
    <w:p w:rsidR="00E21629" w:rsidRPr="003A35DA" w:rsidRDefault="00E21629" w:rsidP="00847AB8">
      <w:pPr>
        <w:pStyle w:val="Tytu"/>
        <w:shd w:val="clear" w:color="auto" w:fill="FFFFFF" w:themeFill="background1"/>
        <w:spacing w:line="360" w:lineRule="auto"/>
        <w:ind w:left="1134"/>
        <w:rPr>
          <w:rFonts w:ascii="Garamond" w:hAnsi="Garamond"/>
          <w:i/>
          <w:sz w:val="24"/>
        </w:rPr>
      </w:pPr>
      <w:r w:rsidRPr="003A35DA">
        <w:rPr>
          <w:rFonts w:ascii="Garamond" w:hAnsi="Garamond"/>
          <w:i/>
          <w:sz w:val="24"/>
        </w:rPr>
        <w:lastRenderedPageBreak/>
        <w:t>Pytania</w:t>
      </w:r>
    </w:p>
    <w:p w:rsidR="00E21629" w:rsidRPr="003A35DA" w:rsidRDefault="00E21629" w:rsidP="00847AB8">
      <w:pPr>
        <w:pStyle w:val="Tytu"/>
        <w:shd w:val="clear" w:color="auto" w:fill="FFFFFF" w:themeFill="background1"/>
        <w:spacing w:line="360" w:lineRule="auto"/>
        <w:ind w:left="1134"/>
        <w:rPr>
          <w:rFonts w:ascii="Garamond" w:hAnsi="Garamond"/>
          <w:i/>
          <w:sz w:val="24"/>
        </w:rPr>
      </w:pPr>
      <w:r w:rsidRPr="003A35DA">
        <w:rPr>
          <w:rFonts w:ascii="Garamond" w:hAnsi="Garamond"/>
          <w:i/>
          <w:sz w:val="24"/>
        </w:rPr>
        <w:t xml:space="preserve">do egzaminu dyplomowego - licencjackiego na kierunku Pedagogika </w:t>
      </w:r>
    </w:p>
    <w:p w:rsidR="00E21629" w:rsidRPr="003A35DA" w:rsidRDefault="00E21629" w:rsidP="00847AB8">
      <w:pPr>
        <w:shd w:val="clear" w:color="auto" w:fill="FFFFFF" w:themeFill="background1"/>
        <w:spacing w:after="0" w:line="360" w:lineRule="auto"/>
        <w:ind w:left="1134"/>
        <w:jc w:val="center"/>
        <w:rPr>
          <w:rFonts w:ascii="Garamond" w:hAnsi="Garamond" w:cs="Times New Roman"/>
          <w:b/>
          <w:i/>
          <w:szCs w:val="24"/>
          <w:u w:val="single"/>
        </w:rPr>
      </w:pPr>
      <w:r w:rsidRPr="003A35DA">
        <w:rPr>
          <w:rFonts w:ascii="Garamond" w:hAnsi="Garamond" w:cs="Times New Roman"/>
          <w:b/>
          <w:i/>
          <w:szCs w:val="24"/>
          <w:u w:val="single"/>
        </w:rPr>
        <w:t>w zakresie P</w:t>
      </w:r>
      <w:r w:rsidRPr="003A35DA">
        <w:rPr>
          <w:rFonts w:ascii="Garamond" w:hAnsi="Garamond"/>
          <w:b/>
          <w:i/>
          <w:szCs w:val="24"/>
          <w:u w:val="single"/>
        </w:rPr>
        <w:t>edagogika resocjalizacyjna</w:t>
      </w:r>
    </w:p>
    <w:p w:rsidR="00E21629" w:rsidRPr="003A35DA" w:rsidRDefault="00E21629" w:rsidP="003A35DA">
      <w:pPr>
        <w:pStyle w:val="NormalnyWeb"/>
        <w:numPr>
          <w:ilvl w:val="0"/>
          <w:numId w:val="44"/>
        </w:numPr>
        <w:shd w:val="clear" w:color="auto" w:fill="FFFFFF" w:themeFill="background1"/>
        <w:spacing w:before="100" w:beforeAutospacing="1" w:after="100" w:afterAutospacing="1" w:line="360" w:lineRule="auto"/>
        <w:ind w:left="709"/>
        <w:jc w:val="both"/>
        <w:rPr>
          <w:rFonts w:ascii="Garamond" w:hAnsi="Garamond"/>
        </w:rPr>
      </w:pPr>
      <w:r w:rsidRPr="003A35DA">
        <w:rPr>
          <w:rFonts w:ascii="Garamond" w:hAnsi="Garamond"/>
        </w:rPr>
        <w:t>Omów przedmiot i cele pedagogiki resocjalizacyjnej.</w:t>
      </w:r>
    </w:p>
    <w:p w:rsidR="00E21629" w:rsidRPr="003A35DA" w:rsidRDefault="00E21629" w:rsidP="003A35DA">
      <w:pPr>
        <w:pStyle w:val="NormalnyWeb"/>
        <w:numPr>
          <w:ilvl w:val="0"/>
          <w:numId w:val="44"/>
        </w:numPr>
        <w:shd w:val="clear" w:color="auto" w:fill="FFFFFF" w:themeFill="background1"/>
        <w:spacing w:before="100" w:beforeAutospacing="1" w:after="100" w:afterAutospacing="1" w:line="360" w:lineRule="auto"/>
        <w:ind w:left="709"/>
        <w:jc w:val="both"/>
        <w:rPr>
          <w:rFonts w:ascii="Garamond" w:hAnsi="Garamond"/>
        </w:rPr>
      </w:pPr>
      <w:r w:rsidRPr="003A35DA">
        <w:rPr>
          <w:rFonts w:ascii="Garamond" w:hAnsi="Garamond"/>
        </w:rPr>
        <w:t>Wyjaśnij pojęcie nieprzystosowania społecznego i podaj jego symptomy.</w:t>
      </w:r>
    </w:p>
    <w:p w:rsidR="00E21629" w:rsidRPr="003A35DA" w:rsidRDefault="00E21629" w:rsidP="003A35DA">
      <w:pPr>
        <w:pStyle w:val="NormalnyWeb"/>
        <w:numPr>
          <w:ilvl w:val="0"/>
          <w:numId w:val="44"/>
        </w:numPr>
        <w:shd w:val="clear" w:color="auto" w:fill="FFFFFF" w:themeFill="background1"/>
        <w:spacing w:before="100" w:beforeAutospacing="1" w:after="100" w:afterAutospacing="1" w:line="360" w:lineRule="auto"/>
        <w:ind w:left="709"/>
        <w:jc w:val="both"/>
        <w:rPr>
          <w:rFonts w:ascii="Garamond" w:hAnsi="Garamond"/>
        </w:rPr>
      </w:pPr>
      <w:r w:rsidRPr="003A35DA">
        <w:rPr>
          <w:rFonts w:ascii="Garamond" w:hAnsi="Garamond"/>
        </w:rPr>
        <w:t>Scharakteryzuj pojęcia: małoletni, nieletni, młodociany.</w:t>
      </w:r>
    </w:p>
    <w:p w:rsidR="00E21629" w:rsidRPr="003A35DA" w:rsidRDefault="00E21629" w:rsidP="003A35DA">
      <w:pPr>
        <w:pStyle w:val="NormalnyWeb"/>
        <w:numPr>
          <w:ilvl w:val="0"/>
          <w:numId w:val="44"/>
        </w:numPr>
        <w:shd w:val="clear" w:color="auto" w:fill="FFFFFF" w:themeFill="background1"/>
        <w:spacing w:before="100" w:beforeAutospacing="1" w:after="100" w:afterAutospacing="1" w:line="360" w:lineRule="auto"/>
        <w:ind w:left="709"/>
        <w:jc w:val="both"/>
        <w:rPr>
          <w:rFonts w:ascii="Garamond" w:hAnsi="Garamond"/>
        </w:rPr>
      </w:pPr>
      <w:r w:rsidRPr="003A35DA">
        <w:rPr>
          <w:rFonts w:ascii="Garamond" w:hAnsi="Garamond"/>
        </w:rPr>
        <w:t>Wymień środki  wychowawcze stosowane wobec nieletnich według obwiązującej ustawy.</w:t>
      </w:r>
    </w:p>
    <w:p w:rsidR="00E21629" w:rsidRPr="003A35DA" w:rsidRDefault="00E21629" w:rsidP="003A35DA">
      <w:pPr>
        <w:pStyle w:val="NormalnyWeb"/>
        <w:numPr>
          <w:ilvl w:val="0"/>
          <w:numId w:val="44"/>
        </w:numPr>
        <w:shd w:val="clear" w:color="auto" w:fill="FFFFFF" w:themeFill="background1"/>
        <w:spacing w:before="100" w:beforeAutospacing="1" w:after="100" w:afterAutospacing="1" w:line="360" w:lineRule="auto"/>
        <w:ind w:left="709"/>
        <w:jc w:val="both"/>
        <w:rPr>
          <w:rFonts w:ascii="Garamond" w:hAnsi="Garamond"/>
        </w:rPr>
      </w:pPr>
      <w:r w:rsidRPr="003A35DA">
        <w:rPr>
          <w:rFonts w:ascii="Garamond" w:hAnsi="Garamond"/>
        </w:rPr>
        <w:t>Wymień środki  poprawcze stosowane wobec nieletnich według obwiązującej ustawy.</w:t>
      </w:r>
    </w:p>
    <w:p w:rsidR="00E21629" w:rsidRPr="003A35DA" w:rsidRDefault="00E21629" w:rsidP="003A35DA">
      <w:pPr>
        <w:pStyle w:val="NormalnyWeb"/>
        <w:numPr>
          <w:ilvl w:val="0"/>
          <w:numId w:val="44"/>
        </w:numPr>
        <w:shd w:val="clear" w:color="auto" w:fill="FFFFFF" w:themeFill="background1"/>
        <w:spacing w:before="100" w:beforeAutospacing="1" w:after="100" w:afterAutospacing="1" w:line="360" w:lineRule="auto"/>
        <w:ind w:left="709"/>
        <w:jc w:val="both"/>
        <w:rPr>
          <w:rFonts w:ascii="Garamond" w:hAnsi="Garamond"/>
        </w:rPr>
      </w:pPr>
      <w:r w:rsidRPr="003A35DA">
        <w:rPr>
          <w:rFonts w:ascii="Garamond" w:hAnsi="Garamond"/>
        </w:rPr>
        <w:t>Wymień środki  lecznicze stosowne wobec nieletnich według obwiązującej ustawy.</w:t>
      </w:r>
    </w:p>
    <w:p w:rsidR="00E21629" w:rsidRPr="003A35DA" w:rsidRDefault="00E21629" w:rsidP="003A35DA">
      <w:pPr>
        <w:pStyle w:val="NormalnyWeb"/>
        <w:numPr>
          <w:ilvl w:val="0"/>
          <w:numId w:val="44"/>
        </w:numPr>
        <w:shd w:val="clear" w:color="auto" w:fill="FFFFFF" w:themeFill="background1"/>
        <w:spacing w:before="100" w:beforeAutospacing="1" w:after="100" w:afterAutospacing="1" w:line="360" w:lineRule="auto"/>
        <w:ind w:left="709"/>
        <w:jc w:val="both"/>
        <w:rPr>
          <w:rFonts w:ascii="Garamond" w:hAnsi="Garamond"/>
        </w:rPr>
      </w:pPr>
      <w:r w:rsidRPr="003A35DA">
        <w:rPr>
          <w:rFonts w:ascii="Garamond" w:hAnsi="Garamond"/>
        </w:rPr>
        <w:t>Przedstaw cel  diagnozy w resocjalizacji i jej etapy.</w:t>
      </w:r>
    </w:p>
    <w:p w:rsidR="00E21629" w:rsidRPr="003A35DA" w:rsidRDefault="00E21629" w:rsidP="003A35DA">
      <w:pPr>
        <w:pStyle w:val="NormalnyWeb"/>
        <w:numPr>
          <w:ilvl w:val="0"/>
          <w:numId w:val="44"/>
        </w:numPr>
        <w:shd w:val="clear" w:color="auto" w:fill="FFFFFF" w:themeFill="background1"/>
        <w:spacing w:before="100" w:beforeAutospacing="1" w:after="100" w:afterAutospacing="1" w:line="360" w:lineRule="auto"/>
        <w:ind w:left="709"/>
        <w:jc w:val="both"/>
        <w:rPr>
          <w:rFonts w:ascii="Garamond" w:hAnsi="Garamond"/>
        </w:rPr>
      </w:pPr>
      <w:r w:rsidRPr="003A35DA">
        <w:rPr>
          <w:rFonts w:ascii="Garamond" w:hAnsi="Garamond"/>
        </w:rPr>
        <w:t>Scharakteryzuj pojęcie patologia społeczna,  wymień współczesne patologie.</w:t>
      </w:r>
    </w:p>
    <w:p w:rsidR="00E21629" w:rsidRPr="003A35DA" w:rsidRDefault="00E21629" w:rsidP="003A35DA">
      <w:pPr>
        <w:pStyle w:val="NormalnyWeb"/>
        <w:numPr>
          <w:ilvl w:val="0"/>
          <w:numId w:val="44"/>
        </w:numPr>
        <w:shd w:val="clear" w:color="auto" w:fill="FFFFFF" w:themeFill="background1"/>
        <w:spacing w:before="100" w:beforeAutospacing="1" w:after="100" w:afterAutospacing="1" w:line="360" w:lineRule="auto"/>
        <w:ind w:left="709"/>
        <w:jc w:val="both"/>
        <w:rPr>
          <w:rFonts w:ascii="Garamond" w:hAnsi="Garamond"/>
        </w:rPr>
      </w:pPr>
      <w:r w:rsidRPr="003A35DA">
        <w:rPr>
          <w:rFonts w:ascii="Garamond" w:hAnsi="Garamond"/>
        </w:rPr>
        <w:t>Omów cel kary w procesie resocjalizacji, zasady stosowania i  warunki  skuteczności.</w:t>
      </w:r>
    </w:p>
    <w:p w:rsidR="00E21629" w:rsidRPr="003A35DA" w:rsidRDefault="00E21629" w:rsidP="003A35DA">
      <w:pPr>
        <w:pStyle w:val="NormalnyWeb"/>
        <w:numPr>
          <w:ilvl w:val="0"/>
          <w:numId w:val="44"/>
        </w:numPr>
        <w:shd w:val="clear" w:color="auto" w:fill="FFFFFF" w:themeFill="background1"/>
        <w:spacing w:before="100" w:beforeAutospacing="1" w:after="100" w:afterAutospacing="1" w:line="360" w:lineRule="auto"/>
        <w:ind w:left="709"/>
        <w:jc w:val="both"/>
        <w:rPr>
          <w:rFonts w:ascii="Garamond" w:hAnsi="Garamond"/>
        </w:rPr>
      </w:pPr>
      <w:r w:rsidRPr="003A35DA">
        <w:rPr>
          <w:rFonts w:ascii="Garamond" w:hAnsi="Garamond"/>
        </w:rPr>
        <w:t>Omów cel nagrody w procesie resocjalizacji, zasady stosowania i  warunki  skuteczności.</w:t>
      </w:r>
    </w:p>
    <w:p w:rsidR="00E21629" w:rsidRPr="003A35DA" w:rsidRDefault="00E21629" w:rsidP="003A35DA">
      <w:pPr>
        <w:pStyle w:val="NormalnyWeb"/>
        <w:numPr>
          <w:ilvl w:val="0"/>
          <w:numId w:val="44"/>
        </w:numPr>
        <w:shd w:val="clear" w:color="auto" w:fill="FFFFFF" w:themeFill="background1"/>
        <w:spacing w:before="100" w:beforeAutospacing="1" w:after="100" w:afterAutospacing="1" w:line="360" w:lineRule="auto"/>
        <w:ind w:left="709"/>
        <w:jc w:val="both"/>
        <w:rPr>
          <w:rFonts w:ascii="Garamond" w:hAnsi="Garamond"/>
        </w:rPr>
      </w:pPr>
      <w:r w:rsidRPr="003A35DA">
        <w:rPr>
          <w:rFonts w:ascii="Garamond" w:hAnsi="Garamond"/>
        </w:rPr>
        <w:t xml:space="preserve">Omów cel mediacji, jej zalety. </w:t>
      </w:r>
    </w:p>
    <w:p w:rsidR="00E21629" w:rsidRPr="003A35DA" w:rsidRDefault="00E21629" w:rsidP="003A35DA">
      <w:pPr>
        <w:pStyle w:val="NormalnyWeb"/>
        <w:numPr>
          <w:ilvl w:val="0"/>
          <w:numId w:val="44"/>
        </w:numPr>
        <w:shd w:val="clear" w:color="auto" w:fill="FFFFFF" w:themeFill="background1"/>
        <w:spacing w:before="100" w:beforeAutospacing="1" w:after="100" w:afterAutospacing="1" w:line="360" w:lineRule="auto"/>
        <w:ind w:left="709"/>
        <w:jc w:val="both"/>
        <w:rPr>
          <w:rFonts w:ascii="Garamond" w:hAnsi="Garamond"/>
        </w:rPr>
      </w:pPr>
      <w:r w:rsidRPr="003A35DA">
        <w:rPr>
          <w:rFonts w:ascii="Garamond" w:hAnsi="Garamond"/>
        </w:rPr>
        <w:t xml:space="preserve">Omów zasady mediacji. </w:t>
      </w:r>
    </w:p>
    <w:p w:rsidR="00E21629" w:rsidRPr="003A35DA" w:rsidRDefault="00E21629" w:rsidP="003A35DA">
      <w:pPr>
        <w:pStyle w:val="NormalnyWeb"/>
        <w:numPr>
          <w:ilvl w:val="0"/>
          <w:numId w:val="44"/>
        </w:numPr>
        <w:shd w:val="clear" w:color="auto" w:fill="FFFFFF" w:themeFill="background1"/>
        <w:spacing w:before="100" w:beforeAutospacing="1" w:after="100" w:afterAutospacing="1" w:line="360" w:lineRule="auto"/>
        <w:ind w:left="709"/>
        <w:jc w:val="both"/>
        <w:rPr>
          <w:rFonts w:ascii="Garamond" w:hAnsi="Garamond"/>
        </w:rPr>
      </w:pPr>
      <w:r w:rsidRPr="003A35DA">
        <w:rPr>
          <w:rFonts w:ascii="Garamond" w:hAnsi="Garamond"/>
        </w:rPr>
        <w:t>Omów metody oparte na wpływie osobistym.</w:t>
      </w:r>
    </w:p>
    <w:p w:rsidR="00E21629" w:rsidRPr="003A35DA" w:rsidRDefault="00E21629" w:rsidP="003A35DA">
      <w:pPr>
        <w:pStyle w:val="NormalnyWeb"/>
        <w:numPr>
          <w:ilvl w:val="0"/>
          <w:numId w:val="44"/>
        </w:numPr>
        <w:shd w:val="clear" w:color="auto" w:fill="FFFFFF" w:themeFill="background1"/>
        <w:spacing w:before="100" w:beforeAutospacing="1" w:after="100" w:afterAutospacing="1" w:line="360" w:lineRule="auto"/>
        <w:ind w:left="709"/>
        <w:jc w:val="both"/>
        <w:rPr>
          <w:rFonts w:ascii="Garamond" w:hAnsi="Garamond"/>
        </w:rPr>
      </w:pPr>
      <w:r w:rsidRPr="003A35DA">
        <w:rPr>
          <w:rFonts w:ascii="Garamond" w:hAnsi="Garamond"/>
        </w:rPr>
        <w:t xml:space="preserve">Omów metody oparte na wpływie sytuacyjnym. </w:t>
      </w:r>
    </w:p>
    <w:p w:rsidR="00E21629" w:rsidRPr="003A35DA" w:rsidRDefault="00E21629" w:rsidP="003A35DA">
      <w:pPr>
        <w:pStyle w:val="NormalnyWeb"/>
        <w:numPr>
          <w:ilvl w:val="0"/>
          <w:numId w:val="44"/>
        </w:numPr>
        <w:shd w:val="clear" w:color="auto" w:fill="FFFFFF" w:themeFill="background1"/>
        <w:spacing w:before="100" w:beforeAutospacing="1" w:after="100" w:afterAutospacing="1" w:line="360" w:lineRule="auto"/>
        <w:ind w:left="709"/>
        <w:jc w:val="both"/>
        <w:rPr>
          <w:rFonts w:ascii="Garamond" w:hAnsi="Garamond"/>
        </w:rPr>
      </w:pPr>
      <w:r w:rsidRPr="003A35DA">
        <w:rPr>
          <w:rFonts w:ascii="Garamond" w:hAnsi="Garamond"/>
        </w:rPr>
        <w:t>Wyjaśni pojęcie twórczej resocjalizacji.</w:t>
      </w:r>
    </w:p>
    <w:p w:rsidR="00E21629" w:rsidRPr="003A35DA" w:rsidRDefault="00E21629" w:rsidP="003A35DA">
      <w:pPr>
        <w:pStyle w:val="NormalnyWeb"/>
        <w:numPr>
          <w:ilvl w:val="0"/>
          <w:numId w:val="44"/>
        </w:numPr>
        <w:shd w:val="clear" w:color="auto" w:fill="FFFFFF" w:themeFill="background1"/>
        <w:spacing w:before="100" w:beforeAutospacing="1" w:after="100" w:afterAutospacing="1" w:line="360" w:lineRule="auto"/>
        <w:ind w:left="709"/>
        <w:jc w:val="both"/>
        <w:rPr>
          <w:rFonts w:ascii="Garamond" w:hAnsi="Garamond"/>
        </w:rPr>
      </w:pPr>
      <w:r w:rsidRPr="003A35DA">
        <w:rPr>
          <w:rFonts w:ascii="Garamond" w:hAnsi="Garamond"/>
        </w:rPr>
        <w:t xml:space="preserve">Wyjaśnij na czym polega koncepcja </w:t>
      </w:r>
      <w:proofErr w:type="spellStart"/>
      <w:r w:rsidRPr="003A35DA">
        <w:rPr>
          <w:rStyle w:val="Uwydatnienie"/>
          <w:rFonts w:ascii="Garamond" w:hAnsi="Garamond"/>
        </w:rPr>
        <w:t>resilience</w:t>
      </w:r>
      <w:proofErr w:type="spellEnd"/>
      <w:r w:rsidRPr="003A35DA">
        <w:rPr>
          <w:rStyle w:val="Uwydatnienie"/>
          <w:rFonts w:ascii="Garamond" w:hAnsi="Garamond"/>
        </w:rPr>
        <w:t>.</w:t>
      </w:r>
    </w:p>
    <w:p w:rsidR="00E21629" w:rsidRPr="003A35DA" w:rsidRDefault="00E21629" w:rsidP="003A35DA">
      <w:pPr>
        <w:pStyle w:val="NormalnyWeb"/>
        <w:numPr>
          <w:ilvl w:val="0"/>
          <w:numId w:val="44"/>
        </w:numPr>
        <w:shd w:val="clear" w:color="auto" w:fill="FFFFFF" w:themeFill="background1"/>
        <w:spacing w:before="100" w:beforeAutospacing="1" w:after="100" w:afterAutospacing="1" w:line="360" w:lineRule="auto"/>
        <w:ind w:left="709"/>
        <w:jc w:val="both"/>
        <w:rPr>
          <w:rStyle w:val="Uwydatnienie"/>
          <w:rFonts w:ascii="Garamond" w:hAnsi="Garamond"/>
          <w:i w:val="0"/>
        </w:rPr>
      </w:pPr>
      <w:r w:rsidRPr="003A35DA">
        <w:rPr>
          <w:rStyle w:val="Uwydatnienie"/>
          <w:rFonts w:ascii="Garamond" w:hAnsi="Garamond"/>
          <w:i w:val="0"/>
        </w:rPr>
        <w:t>Omów system dozoru elektronicznego jako alternatywy dla wykonywania kary pozbawienia wolności.</w:t>
      </w:r>
    </w:p>
    <w:p w:rsidR="00E21629" w:rsidRPr="003A35DA" w:rsidRDefault="00E21629" w:rsidP="003A35DA">
      <w:pPr>
        <w:pStyle w:val="NormalnyWeb"/>
        <w:numPr>
          <w:ilvl w:val="0"/>
          <w:numId w:val="44"/>
        </w:numPr>
        <w:shd w:val="clear" w:color="auto" w:fill="FFFFFF" w:themeFill="background1"/>
        <w:spacing w:before="100" w:beforeAutospacing="1" w:after="100" w:afterAutospacing="1" w:line="360" w:lineRule="auto"/>
        <w:ind w:left="709"/>
        <w:jc w:val="both"/>
        <w:rPr>
          <w:rStyle w:val="Uwydatnienie"/>
          <w:rFonts w:ascii="Garamond" w:hAnsi="Garamond"/>
          <w:i w:val="0"/>
        </w:rPr>
      </w:pPr>
      <w:r w:rsidRPr="003A35DA">
        <w:rPr>
          <w:rStyle w:val="Uwydatnienie"/>
          <w:rFonts w:ascii="Garamond" w:hAnsi="Garamond"/>
          <w:i w:val="0"/>
        </w:rPr>
        <w:t>Omów zadania Młodzieżowego  Ośrodka Wychowawczego  i  podaj dla kogo  jest przeznaczony.</w:t>
      </w:r>
    </w:p>
    <w:p w:rsidR="00E21629" w:rsidRPr="003A35DA" w:rsidRDefault="00E21629" w:rsidP="003A35DA">
      <w:pPr>
        <w:pStyle w:val="NormalnyWeb"/>
        <w:numPr>
          <w:ilvl w:val="0"/>
          <w:numId w:val="44"/>
        </w:numPr>
        <w:shd w:val="clear" w:color="auto" w:fill="FFFFFF" w:themeFill="background1"/>
        <w:spacing w:before="100" w:beforeAutospacing="1" w:after="100" w:afterAutospacing="1" w:line="360" w:lineRule="auto"/>
        <w:ind w:left="709"/>
        <w:jc w:val="both"/>
        <w:rPr>
          <w:rFonts w:ascii="Garamond" w:hAnsi="Garamond"/>
        </w:rPr>
      </w:pPr>
      <w:r w:rsidRPr="003A35DA">
        <w:rPr>
          <w:rFonts w:ascii="Garamond" w:hAnsi="Garamond"/>
        </w:rPr>
        <w:t xml:space="preserve">Omów rodzaje schronisk </w:t>
      </w:r>
      <w:r w:rsidRPr="003A35DA">
        <w:rPr>
          <w:rStyle w:val="Uwydatnienie"/>
          <w:rFonts w:ascii="Garamond" w:hAnsi="Garamond"/>
          <w:i w:val="0"/>
        </w:rPr>
        <w:t>podaj dla kogo  są przeznaczone.</w:t>
      </w:r>
    </w:p>
    <w:p w:rsidR="00E21629" w:rsidRPr="003A35DA" w:rsidRDefault="00E21629" w:rsidP="003A35DA">
      <w:pPr>
        <w:pStyle w:val="NormalnyWeb"/>
        <w:numPr>
          <w:ilvl w:val="0"/>
          <w:numId w:val="44"/>
        </w:numPr>
        <w:shd w:val="clear" w:color="auto" w:fill="FFFFFF" w:themeFill="background1"/>
        <w:spacing w:before="100" w:beforeAutospacing="1" w:after="100" w:afterAutospacing="1" w:line="360" w:lineRule="auto"/>
        <w:ind w:left="709"/>
        <w:jc w:val="both"/>
        <w:rPr>
          <w:rStyle w:val="Wyrnieniedelikatne"/>
          <w:rFonts w:ascii="Garamond" w:hAnsi="Garamond"/>
          <w:i w:val="0"/>
        </w:rPr>
      </w:pPr>
      <w:r w:rsidRPr="003A35DA">
        <w:rPr>
          <w:rStyle w:val="Wyrnieniedelikatne"/>
          <w:rFonts w:ascii="Garamond" w:hAnsi="Garamond"/>
          <w:i w:val="0"/>
        </w:rPr>
        <w:t>Podaj rodzaje zakładów poprawczych i zakładów karnych. Dla kogo  są przeznaczone.</w:t>
      </w:r>
    </w:p>
    <w:p w:rsidR="00E21629" w:rsidRPr="003A35DA" w:rsidRDefault="00E21629" w:rsidP="003A35DA">
      <w:pPr>
        <w:pStyle w:val="NormalnyWeb"/>
        <w:numPr>
          <w:ilvl w:val="0"/>
          <w:numId w:val="44"/>
        </w:numPr>
        <w:shd w:val="clear" w:color="auto" w:fill="FFFFFF" w:themeFill="background1"/>
        <w:spacing w:before="100" w:beforeAutospacing="1" w:after="100" w:afterAutospacing="1" w:line="360" w:lineRule="auto"/>
        <w:ind w:left="709"/>
        <w:jc w:val="both"/>
        <w:rPr>
          <w:rFonts w:ascii="Garamond" w:hAnsi="Garamond"/>
        </w:rPr>
      </w:pPr>
      <w:r w:rsidRPr="003A35DA">
        <w:rPr>
          <w:rFonts w:ascii="Garamond" w:hAnsi="Garamond"/>
        </w:rPr>
        <w:t>Omów  funkcje kuratora w nadzorze i  dozorze .</w:t>
      </w:r>
    </w:p>
    <w:p w:rsidR="00E21629" w:rsidRPr="003A35DA" w:rsidRDefault="00E21629" w:rsidP="003A35DA">
      <w:pPr>
        <w:pStyle w:val="NormalnyWeb"/>
        <w:numPr>
          <w:ilvl w:val="0"/>
          <w:numId w:val="44"/>
        </w:numPr>
        <w:shd w:val="clear" w:color="auto" w:fill="FFFFFF" w:themeFill="background1"/>
        <w:spacing w:before="100" w:beforeAutospacing="1" w:after="100" w:afterAutospacing="1" w:line="360" w:lineRule="auto"/>
        <w:ind w:left="709"/>
        <w:jc w:val="both"/>
        <w:rPr>
          <w:rFonts w:ascii="Garamond" w:hAnsi="Garamond"/>
        </w:rPr>
      </w:pPr>
      <w:r w:rsidRPr="003A35DA">
        <w:rPr>
          <w:rFonts w:ascii="Garamond" w:hAnsi="Garamond"/>
        </w:rPr>
        <w:t>Wymień wybrane instytucjonalne formy wsparcia rodzin z dziećmi.</w:t>
      </w:r>
    </w:p>
    <w:p w:rsidR="00E21629" w:rsidRPr="003A35DA" w:rsidRDefault="00E21629" w:rsidP="003A35DA">
      <w:pPr>
        <w:pStyle w:val="NormalnyWeb"/>
        <w:numPr>
          <w:ilvl w:val="0"/>
          <w:numId w:val="44"/>
        </w:numPr>
        <w:shd w:val="clear" w:color="auto" w:fill="FFFFFF" w:themeFill="background1"/>
        <w:spacing w:before="100" w:beforeAutospacing="1" w:after="100" w:afterAutospacing="1" w:line="360" w:lineRule="auto"/>
        <w:ind w:left="709"/>
        <w:jc w:val="both"/>
        <w:rPr>
          <w:rFonts w:ascii="Garamond" w:hAnsi="Garamond"/>
        </w:rPr>
      </w:pPr>
      <w:r w:rsidRPr="003A35DA">
        <w:rPr>
          <w:rFonts w:ascii="Garamond" w:hAnsi="Garamond"/>
        </w:rPr>
        <w:t>Omów wybrane metody pracy z osoba uzależnioną.</w:t>
      </w:r>
    </w:p>
    <w:p w:rsidR="00E21629" w:rsidRPr="003A35DA" w:rsidRDefault="00E21629" w:rsidP="003A35DA">
      <w:pPr>
        <w:pStyle w:val="NormalnyWeb"/>
        <w:numPr>
          <w:ilvl w:val="0"/>
          <w:numId w:val="44"/>
        </w:numPr>
        <w:shd w:val="clear" w:color="auto" w:fill="FFFFFF" w:themeFill="background1"/>
        <w:spacing w:before="100" w:beforeAutospacing="1" w:after="100" w:afterAutospacing="1" w:line="360" w:lineRule="auto"/>
        <w:ind w:left="709"/>
        <w:jc w:val="both"/>
        <w:rPr>
          <w:rFonts w:ascii="Garamond" w:hAnsi="Garamond"/>
        </w:rPr>
      </w:pPr>
      <w:r w:rsidRPr="003A35DA">
        <w:rPr>
          <w:rFonts w:ascii="Garamond" w:hAnsi="Garamond"/>
        </w:rPr>
        <w:t>Przedstaw wybrane metody pracy z dzieckiem i rodziną.</w:t>
      </w:r>
    </w:p>
    <w:p w:rsidR="00E21629" w:rsidRPr="003A35DA" w:rsidRDefault="00E21629" w:rsidP="003A35DA">
      <w:pPr>
        <w:pStyle w:val="NormalnyWeb"/>
        <w:numPr>
          <w:ilvl w:val="0"/>
          <w:numId w:val="44"/>
        </w:numPr>
        <w:shd w:val="clear" w:color="auto" w:fill="FFFFFF" w:themeFill="background1"/>
        <w:spacing w:before="100" w:beforeAutospacing="1" w:after="100" w:afterAutospacing="1" w:line="360" w:lineRule="auto"/>
        <w:ind w:left="709"/>
        <w:jc w:val="both"/>
        <w:rPr>
          <w:rFonts w:ascii="Garamond" w:hAnsi="Garamond"/>
        </w:rPr>
      </w:pPr>
      <w:r w:rsidRPr="003A35DA">
        <w:rPr>
          <w:rFonts w:ascii="Garamond" w:hAnsi="Garamond"/>
        </w:rPr>
        <w:t xml:space="preserve">Omów formy i metody oddziaływań resocjalizacyjnych osób niedostosowanych </w:t>
      </w:r>
      <w:r w:rsidRPr="003A35DA">
        <w:rPr>
          <w:rFonts w:ascii="Garamond" w:hAnsi="Garamond"/>
        </w:rPr>
        <w:br/>
        <w:t>w środowisku otwartym i zamkniętym.</w:t>
      </w:r>
    </w:p>
    <w:p w:rsidR="00342386" w:rsidRPr="003A35DA" w:rsidRDefault="00342386" w:rsidP="00847AB8">
      <w:pPr>
        <w:pStyle w:val="Tytu"/>
        <w:shd w:val="clear" w:color="auto" w:fill="FFFFFF" w:themeFill="background1"/>
        <w:spacing w:line="360" w:lineRule="auto"/>
        <w:ind w:left="1134"/>
        <w:jc w:val="left"/>
        <w:rPr>
          <w:rFonts w:ascii="Garamond" w:hAnsi="Garamond"/>
          <w:b w:val="0"/>
          <w:sz w:val="24"/>
        </w:rPr>
      </w:pPr>
    </w:p>
    <w:p w:rsidR="00B02D7B" w:rsidRPr="003A35DA" w:rsidRDefault="00B02D7B" w:rsidP="00847AB8">
      <w:pPr>
        <w:shd w:val="clear" w:color="auto" w:fill="FFFFFF" w:themeFill="background1"/>
        <w:spacing w:line="360" w:lineRule="auto"/>
        <w:ind w:left="1134"/>
        <w:rPr>
          <w:rFonts w:ascii="Garamond" w:eastAsia="Calibri" w:hAnsi="Garamond" w:cs="Times New Roman"/>
          <w:szCs w:val="24"/>
          <w:lang w:eastAsia="pl-PL"/>
        </w:rPr>
      </w:pPr>
      <w:r w:rsidRPr="003A35DA">
        <w:rPr>
          <w:rFonts w:ascii="Garamond" w:eastAsia="Calibri" w:hAnsi="Garamond" w:cs="Times New Roman"/>
          <w:szCs w:val="24"/>
          <w:lang w:eastAsia="pl-PL"/>
        </w:rPr>
        <w:br w:type="page"/>
      </w:r>
    </w:p>
    <w:p w:rsidR="00B02D7B" w:rsidRPr="003A35DA" w:rsidRDefault="00B02D7B" w:rsidP="00847AB8">
      <w:pPr>
        <w:pStyle w:val="NormalnyWeb"/>
        <w:shd w:val="clear" w:color="auto" w:fill="FFFFFF" w:themeFill="background1"/>
        <w:spacing w:line="360" w:lineRule="auto"/>
        <w:ind w:left="1134"/>
        <w:jc w:val="center"/>
        <w:rPr>
          <w:rFonts w:ascii="Garamond" w:hAnsi="Garamond"/>
          <w:b/>
          <w:highlight w:val="yellow"/>
        </w:rPr>
      </w:pPr>
    </w:p>
    <w:p w:rsidR="00B02D7B" w:rsidRPr="003A35DA" w:rsidRDefault="00B02D7B" w:rsidP="00847AB8">
      <w:pPr>
        <w:pStyle w:val="Tytu"/>
        <w:shd w:val="clear" w:color="auto" w:fill="FFFFFF" w:themeFill="background1"/>
        <w:spacing w:line="360" w:lineRule="auto"/>
        <w:ind w:left="1134"/>
        <w:rPr>
          <w:rFonts w:ascii="Garamond" w:hAnsi="Garamond"/>
          <w:i/>
          <w:sz w:val="24"/>
        </w:rPr>
      </w:pPr>
      <w:r w:rsidRPr="003A35DA">
        <w:rPr>
          <w:rFonts w:ascii="Garamond" w:hAnsi="Garamond"/>
          <w:i/>
          <w:sz w:val="24"/>
        </w:rPr>
        <w:t>Pytania</w:t>
      </w:r>
    </w:p>
    <w:p w:rsidR="00B02D7B" w:rsidRPr="003A35DA" w:rsidRDefault="00B02D7B" w:rsidP="00847AB8">
      <w:pPr>
        <w:pStyle w:val="Tytu"/>
        <w:shd w:val="clear" w:color="auto" w:fill="FFFFFF" w:themeFill="background1"/>
        <w:spacing w:line="360" w:lineRule="auto"/>
        <w:ind w:left="1134"/>
        <w:rPr>
          <w:rFonts w:ascii="Garamond" w:hAnsi="Garamond"/>
          <w:i/>
          <w:sz w:val="24"/>
        </w:rPr>
      </w:pPr>
      <w:r w:rsidRPr="003A35DA">
        <w:rPr>
          <w:rFonts w:ascii="Garamond" w:hAnsi="Garamond"/>
          <w:i/>
          <w:sz w:val="24"/>
        </w:rPr>
        <w:t xml:space="preserve">do egzaminu dyplomowego - licencjackiego na kierunku Pedagogika </w:t>
      </w:r>
    </w:p>
    <w:p w:rsidR="00B02D7B" w:rsidRPr="003A35DA" w:rsidRDefault="00B02D7B" w:rsidP="00847AB8">
      <w:pPr>
        <w:shd w:val="clear" w:color="auto" w:fill="FFFFFF" w:themeFill="background1"/>
        <w:spacing w:after="0" w:line="360" w:lineRule="auto"/>
        <w:ind w:left="1134"/>
        <w:jc w:val="center"/>
        <w:rPr>
          <w:rFonts w:ascii="Garamond" w:hAnsi="Garamond" w:cs="Times New Roman"/>
          <w:b/>
          <w:i/>
          <w:szCs w:val="24"/>
          <w:u w:val="single"/>
        </w:rPr>
      </w:pPr>
      <w:r w:rsidRPr="003A35DA">
        <w:rPr>
          <w:rFonts w:ascii="Garamond" w:hAnsi="Garamond" w:cs="Times New Roman"/>
          <w:b/>
          <w:i/>
          <w:szCs w:val="24"/>
          <w:u w:val="single"/>
        </w:rPr>
        <w:t>w zakresie P</w:t>
      </w:r>
      <w:r w:rsidRPr="003A35DA">
        <w:rPr>
          <w:rFonts w:ascii="Garamond" w:hAnsi="Garamond"/>
          <w:b/>
          <w:i/>
          <w:szCs w:val="24"/>
          <w:u w:val="single"/>
        </w:rPr>
        <w:t>edagogika korekcyjna (terapia pedagogiczna)</w:t>
      </w:r>
    </w:p>
    <w:p w:rsidR="00B02D7B" w:rsidRPr="003A35DA" w:rsidRDefault="00B02D7B" w:rsidP="00847AB8">
      <w:pPr>
        <w:pStyle w:val="Akapitzlist"/>
        <w:numPr>
          <w:ilvl w:val="0"/>
          <w:numId w:val="42"/>
        </w:numPr>
        <w:shd w:val="clear" w:color="auto" w:fill="FFFFFF" w:themeFill="background1"/>
        <w:spacing w:before="100" w:beforeAutospacing="1" w:after="100" w:afterAutospacing="1" w:line="360" w:lineRule="auto"/>
        <w:ind w:left="709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A35DA">
        <w:rPr>
          <w:rFonts w:ascii="Garamond" w:eastAsia="Times New Roman" w:hAnsi="Garamond" w:cs="Times New Roman"/>
          <w:sz w:val="24"/>
          <w:szCs w:val="24"/>
          <w:lang w:eastAsia="pl-PL"/>
        </w:rPr>
        <w:t>Omów cele i zasady terapii pedagogicznej.</w:t>
      </w:r>
    </w:p>
    <w:p w:rsidR="00B02D7B" w:rsidRPr="003A35DA" w:rsidRDefault="00B02D7B" w:rsidP="00847AB8">
      <w:pPr>
        <w:pStyle w:val="Akapitzlist"/>
        <w:numPr>
          <w:ilvl w:val="0"/>
          <w:numId w:val="42"/>
        </w:numPr>
        <w:shd w:val="clear" w:color="auto" w:fill="FFFFFF" w:themeFill="background1"/>
        <w:spacing w:before="100" w:beforeAutospacing="1" w:after="100" w:afterAutospacing="1" w:line="360" w:lineRule="auto"/>
        <w:ind w:left="709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A35D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Przedstaw pojęcie, objawy i rodzaje dysleksji rozwojowej. </w:t>
      </w:r>
    </w:p>
    <w:p w:rsidR="00B02D7B" w:rsidRPr="003A35DA" w:rsidRDefault="00B02D7B" w:rsidP="00847AB8">
      <w:pPr>
        <w:pStyle w:val="Teksttreci20"/>
        <w:numPr>
          <w:ilvl w:val="0"/>
          <w:numId w:val="42"/>
        </w:numPr>
        <w:shd w:val="clear" w:color="auto" w:fill="FFFFFF" w:themeFill="background1"/>
        <w:tabs>
          <w:tab w:val="left" w:pos="874"/>
        </w:tabs>
        <w:spacing w:after="0" w:line="360" w:lineRule="auto"/>
        <w:ind w:left="709"/>
        <w:jc w:val="both"/>
        <w:rPr>
          <w:rFonts w:ascii="Garamond" w:hAnsi="Garamond"/>
          <w:szCs w:val="24"/>
        </w:rPr>
      </w:pPr>
      <w:r w:rsidRPr="003A35DA">
        <w:rPr>
          <w:rFonts w:ascii="Garamond" w:hAnsi="Garamond"/>
          <w:szCs w:val="24"/>
        </w:rPr>
        <w:t xml:space="preserve">Podaj definicję dysleksji rozwojowej, wymień i omów kryteria jej diagnozowania. </w:t>
      </w:r>
    </w:p>
    <w:p w:rsidR="00B02D7B" w:rsidRPr="003A35DA" w:rsidRDefault="00B02D7B" w:rsidP="00847AB8">
      <w:pPr>
        <w:pStyle w:val="Teksttreci20"/>
        <w:numPr>
          <w:ilvl w:val="0"/>
          <w:numId w:val="42"/>
        </w:numPr>
        <w:shd w:val="clear" w:color="auto" w:fill="FFFFFF" w:themeFill="background1"/>
        <w:tabs>
          <w:tab w:val="left" w:pos="874"/>
        </w:tabs>
        <w:spacing w:after="0" w:line="360" w:lineRule="auto"/>
        <w:ind w:left="709"/>
        <w:jc w:val="both"/>
        <w:rPr>
          <w:rFonts w:ascii="Garamond" w:hAnsi="Garamond"/>
          <w:szCs w:val="24"/>
        </w:rPr>
      </w:pPr>
      <w:r w:rsidRPr="003A35DA">
        <w:rPr>
          <w:rFonts w:ascii="Garamond" w:hAnsi="Garamond"/>
          <w:szCs w:val="24"/>
          <w:lang w:eastAsia="pl-PL" w:bidi="pl-PL"/>
        </w:rPr>
        <w:t>Opisz uwarunkowania dysleksji rozwojowej.</w:t>
      </w:r>
    </w:p>
    <w:p w:rsidR="00B02D7B" w:rsidRPr="003A35DA" w:rsidRDefault="00B02D7B" w:rsidP="00847AB8">
      <w:pPr>
        <w:pStyle w:val="Akapitzlist"/>
        <w:numPr>
          <w:ilvl w:val="0"/>
          <w:numId w:val="42"/>
        </w:numPr>
        <w:shd w:val="clear" w:color="auto" w:fill="FFFFFF" w:themeFill="background1"/>
        <w:spacing w:after="0" w:line="360" w:lineRule="auto"/>
        <w:ind w:left="709"/>
        <w:rPr>
          <w:rFonts w:ascii="Garamond" w:hAnsi="Garamond" w:cs="Times New Roman"/>
          <w:sz w:val="24"/>
          <w:szCs w:val="24"/>
        </w:rPr>
      </w:pPr>
      <w:r w:rsidRPr="003A35DA">
        <w:rPr>
          <w:rFonts w:ascii="Garamond" w:hAnsi="Garamond" w:cs="Times New Roman"/>
          <w:sz w:val="24"/>
          <w:szCs w:val="24"/>
        </w:rPr>
        <w:t xml:space="preserve">Przedstaw i scharakteryzuj grupy uczniów, do których skierowana jest pomoc </w:t>
      </w:r>
      <w:proofErr w:type="spellStart"/>
      <w:r w:rsidRPr="003A35DA">
        <w:rPr>
          <w:rFonts w:ascii="Garamond" w:hAnsi="Garamond" w:cs="Times New Roman"/>
          <w:sz w:val="24"/>
          <w:szCs w:val="24"/>
        </w:rPr>
        <w:t>psychologiczno</w:t>
      </w:r>
      <w:proofErr w:type="spellEnd"/>
      <w:r w:rsidRPr="003A35DA">
        <w:rPr>
          <w:rFonts w:ascii="Garamond" w:hAnsi="Garamond" w:cs="Times New Roman"/>
          <w:sz w:val="24"/>
          <w:szCs w:val="24"/>
        </w:rPr>
        <w:t xml:space="preserve"> – pedagogiczna.</w:t>
      </w:r>
    </w:p>
    <w:p w:rsidR="00B02D7B" w:rsidRPr="003A35DA" w:rsidRDefault="00B02D7B" w:rsidP="00847AB8">
      <w:pPr>
        <w:pStyle w:val="Teksttreci20"/>
        <w:numPr>
          <w:ilvl w:val="0"/>
          <w:numId w:val="42"/>
        </w:numPr>
        <w:shd w:val="clear" w:color="auto" w:fill="FFFFFF" w:themeFill="background1"/>
        <w:tabs>
          <w:tab w:val="left" w:pos="874"/>
        </w:tabs>
        <w:spacing w:after="0" w:line="360" w:lineRule="auto"/>
        <w:ind w:left="709"/>
        <w:jc w:val="both"/>
        <w:rPr>
          <w:rFonts w:ascii="Garamond" w:hAnsi="Garamond"/>
          <w:szCs w:val="24"/>
        </w:rPr>
      </w:pPr>
      <w:r w:rsidRPr="003A35DA">
        <w:rPr>
          <w:rFonts w:ascii="Garamond" w:hAnsi="Garamond"/>
          <w:szCs w:val="24"/>
          <w:lang w:eastAsia="pl-PL" w:bidi="pl-PL"/>
        </w:rPr>
        <w:t>Wyjaśnij na czym polega dysgrafia i jakie są jej symptomy?</w:t>
      </w:r>
    </w:p>
    <w:p w:rsidR="00B02D7B" w:rsidRPr="003A35DA" w:rsidRDefault="00B02D7B" w:rsidP="00847AB8">
      <w:pPr>
        <w:pStyle w:val="Teksttreci20"/>
        <w:numPr>
          <w:ilvl w:val="0"/>
          <w:numId w:val="42"/>
        </w:numPr>
        <w:shd w:val="clear" w:color="auto" w:fill="FFFFFF" w:themeFill="background1"/>
        <w:tabs>
          <w:tab w:val="left" w:pos="874"/>
        </w:tabs>
        <w:spacing w:after="0" w:line="360" w:lineRule="auto"/>
        <w:ind w:left="709"/>
        <w:jc w:val="both"/>
        <w:rPr>
          <w:rFonts w:ascii="Garamond" w:hAnsi="Garamond"/>
          <w:szCs w:val="24"/>
        </w:rPr>
      </w:pPr>
      <w:r w:rsidRPr="003A35DA">
        <w:rPr>
          <w:rFonts w:ascii="Garamond" w:hAnsi="Garamond"/>
          <w:szCs w:val="24"/>
          <w:lang w:eastAsia="pl-PL" w:bidi="pl-PL"/>
        </w:rPr>
        <w:t>Wyjaśnij na czym polega dysortografia i jakie są jej symptomy?</w:t>
      </w:r>
    </w:p>
    <w:p w:rsidR="00B02D7B" w:rsidRPr="003A35DA" w:rsidRDefault="00B02D7B" w:rsidP="00847AB8">
      <w:pPr>
        <w:pStyle w:val="Teksttreci20"/>
        <w:numPr>
          <w:ilvl w:val="0"/>
          <w:numId w:val="42"/>
        </w:numPr>
        <w:shd w:val="clear" w:color="auto" w:fill="FFFFFF" w:themeFill="background1"/>
        <w:tabs>
          <w:tab w:val="left" w:pos="874"/>
        </w:tabs>
        <w:spacing w:after="0" w:line="360" w:lineRule="auto"/>
        <w:ind w:left="709"/>
        <w:jc w:val="both"/>
        <w:rPr>
          <w:rFonts w:ascii="Garamond" w:hAnsi="Garamond"/>
          <w:szCs w:val="24"/>
        </w:rPr>
      </w:pPr>
      <w:r w:rsidRPr="003A35DA">
        <w:rPr>
          <w:rFonts w:ascii="Garamond" w:hAnsi="Garamond"/>
          <w:szCs w:val="24"/>
          <w:lang w:eastAsia="pl-PL" w:bidi="pl-PL"/>
        </w:rPr>
        <w:t>Wyjaśnij na czym polega dysleksja i jakie są jej symptomy?</w:t>
      </w:r>
    </w:p>
    <w:p w:rsidR="00B02D7B" w:rsidRPr="003A35DA" w:rsidRDefault="00B02D7B" w:rsidP="00847AB8">
      <w:pPr>
        <w:pStyle w:val="Teksttreci20"/>
        <w:numPr>
          <w:ilvl w:val="0"/>
          <w:numId w:val="42"/>
        </w:numPr>
        <w:shd w:val="clear" w:color="auto" w:fill="FFFFFF" w:themeFill="background1"/>
        <w:tabs>
          <w:tab w:val="left" w:pos="874"/>
        </w:tabs>
        <w:spacing w:after="0" w:line="360" w:lineRule="auto"/>
        <w:ind w:left="709"/>
        <w:jc w:val="both"/>
        <w:rPr>
          <w:rFonts w:ascii="Garamond" w:hAnsi="Garamond"/>
          <w:szCs w:val="24"/>
        </w:rPr>
      </w:pPr>
      <w:r w:rsidRPr="003A35DA">
        <w:rPr>
          <w:rFonts w:ascii="Garamond" w:hAnsi="Garamond"/>
          <w:szCs w:val="24"/>
          <w:lang w:eastAsia="pl-PL" w:bidi="pl-PL"/>
        </w:rPr>
        <w:t>Wyjaśnij na czym polega dyskalkulia i jakie są jej symptomy?</w:t>
      </w:r>
    </w:p>
    <w:p w:rsidR="00B02D7B" w:rsidRPr="003A35DA" w:rsidRDefault="00B02D7B" w:rsidP="00847AB8">
      <w:pPr>
        <w:pStyle w:val="Teksttreci20"/>
        <w:numPr>
          <w:ilvl w:val="0"/>
          <w:numId w:val="42"/>
        </w:numPr>
        <w:shd w:val="clear" w:color="auto" w:fill="FFFFFF" w:themeFill="background1"/>
        <w:tabs>
          <w:tab w:val="left" w:pos="758"/>
        </w:tabs>
        <w:spacing w:after="0" w:line="360" w:lineRule="auto"/>
        <w:ind w:left="709"/>
        <w:jc w:val="both"/>
        <w:rPr>
          <w:rFonts w:ascii="Garamond" w:hAnsi="Garamond"/>
          <w:szCs w:val="24"/>
        </w:rPr>
      </w:pPr>
      <w:r w:rsidRPr="003A35DA">
        <w:rPr>
          <w:rFonts w:ascii="Garamond" w:hAnsi="Garamond"/>
          <w:szCs w:val="24"/>
        </w:rPr>
        <w:t>Wyjaśnij co to jest lateralizacja, na czym polega diagnoza lateralizacji, podaj przykłady badania lateralizacji.</w:t>
      </w:r>
    </w:p>
    <w:p w:rsidR="00B02D7B" w:rsidRPr="003A35DA" w:rsidRDefault="00B02D7B" w:rsidP="00847AB8">
      <w:pPr>
        <w:pStyle w:val="Teksttreci20"/>
        <w:numPr>
          <w:ilvl w:val="0"/>
          <w:numId w:val="42"/>
        </w:numPr>
        <w:shd w:val="clear" w:color="auto" w:fill="FFFFFF" w:themeFill="background1"/>
        <w:tabs>
          <w:tab w:val="left" w:pos="874"/>
        </w:tabs>
        <w:spacing w:after="0" w:line="360" w:lineRule="auto"/>
        <w:ind w:left="709"/>
        <w:jc w:val="both"/>
        <w:rPr>
          <w:rFonts w:ascii="Garamond" w:hAnsi="Garamond"/>
          <w:szCs w:val="24"/>
        </w:rPr>
      </w:pPr>
      <w:r w:rsidRPr="003A35DA">
        <w:rPr>
          <w:rFonts w:ascii="Garamond" w:hAnsi="Garamond"/>
          <w:szCs w:val="24"/>
          <w:lang w:eastAsia="pl-PL" w:bidi="pl-PL"/>
        </w:rPr>
        <w:t>Wymień etapy prowadzenia terapii pedagogicznej i omów jeden z nich.</w:t>
      </w:r>
    </w:p>
    <w:p w:rsidR="00B02D7B" w:rsidRPr="003A35DA" w:rsidRDefault="00B02D7B" w:rsidP="00847AB8">
      <w:pPr>
        <w:pStyle w:val="Teksttreci20"/>
        <w:numPr>
          <w:ilvl w:val="0"/>
          <w:numId w:val="42"/>
        </w:numPr>
        <w:shd w:val="clear" w:color="auto" w:fill="FFFFFF" w:themeFill="background1"/>
        <w:tabs>
          <w:tab w:val="left" w:pos="874"/>
        </w:tabs>
        <w:spacing w:after="0" w:line="360" w:lineRule="auto"/>
        <w:ind w:left="709"/>
        <w:jc w:val="both"/>
        <w:rPr>
          <w:rFonts w:ascii="Garamond" w:hAnsi="Garamond"/>
          <w:szCs w:val="24"/>
        </w:rPr>
      </w:pPr>
      <w:r w:rsidRPr="003A35DA">
        <w:rPr>
          <w:rFonts w:ascii="Garamond" w:hAnsi="Garamond"/>
          <w:szCs w:val="24"/>
        </w:rPr>
        <w:t>Wyjaśnij na czym polega mediacja szkolna,  wymień jej zalety?</w:t>
      </w:r>
    </w:p>
    <w:p w:rsidR="00B02D7B" w:rsidRPr="003A35DA" w:rsidRDefault="00B02D7B" w:rsidP="00847AB8">
      <w:pPr>
        <w:pStyle w:val="Teksttreci20"/>
        <w:numPr>
          <w:ilvl w:val="0"/>
          <w:numId w:val="42"/>
        </w:numPr>
        <w:shd w:val="clear" w:color="auto" w:fill="FFFFFF" w:themeFill="background1"/>
        <w:tabs>
          <w:tab w:val="left" w:pos="874"/>
        </w:tabs>
        <w:spacing w:after="0" w:line="360" w:lineRule="auto"/>
        <w:ind w:left="709"/>
        <w:jc w:val="both"/>
        <w:rPr>
          <w:rFonts w:ascii="Garamond" w:hAnsi="Garamond"/>
          <w:szCs w:val="24"/>
        </w:rPr>
      </w:pPr>
      <w:r w:rsidRPr="003A35DA">
        <w:rPr>
          <w:rFonts w:ascii="Garamond" w:hAnsi="Garamond"/>
          <w:szCs w:val="24"/>
        </w:rPr>
        <w:t>Czego dotyczą następujące określenia: specyficzne trudności w uczeniu się i specjalne potrzeby edukacyjne?</w:t>
      </w:r>
    </w:p>
    <w:p w:rsidR="00B02D7B" w:rsidRPr="003A35DA" w:rsidRDefault="00B02D7B" w:rsidP="00847AB8">
      <w:pPr>
        <w:pStyle w:val="Akapitzlist"/>
        <w:numPr>
          <w:ilvl w:val="0"/>
          <w:numId w:val="42"/>
        </w:numPr>
        <w:shd w:val="clear" w:color="auto" w:fill="FFFFFF" w:themeFill="background1"/>
        <w:spacing w:after="0" w:line="360" w:lineRule="auto"/>
        <w:ind w:left="709"/>
        <w:rPr>
          <w:rFonts w:ascii="Garamond" w:eastAsia="Times New Roman" w:hAnsi="Garamond" w:cs="Times New Roman"/>
          <w:iCs/>
          <w:sz w:val="24"/>
          <w:szCs w:val="24"/>
        </w:rPr>
      </w:pPr>
      <w:r w:rsidRPr="003A35DA">
        <w:rPr>
          <w:rFonts w:ascii="Garamond" w:eastAsia="Times New Roman" w:hAnsi="Garamond" w:cs="Times New Roman"/>
          <w:iCs/>
          <w:sz w:val="24"/>
          <w:szCs w:val="24"/>
        </w:rPr>
        <w:t xml:space="preserve">Co to jest IPET? Dla kogo tworzy się IPET, co powinien zawierać? </w:t>
      </w:r>
    </w:p>
    <w:p w:rsidR="00B02D7B" w:rsidRPr="003A35DA" w:rsidRDefault="00B02D7B" w:rsidP="00847AB8">
      <w:pPr>
        <w:pStyle w:val="NormalnyWeb"/>
        <w:numPr>
          <w:ilvl w:val="0"/>
          <w:numId w:val="42"/>
        </w:numPr>
        <w:shd w:val="clear" w:color="auto" w:fill="FFFFFF" w:themeFill="background1"/>
        <w:spacing w:before="100" w:beforeAutospacing="1" w:after="100" w:afterAutospacing="1" w:line="360" w:lineRule="auto"/>
        <w:ind w:left="709"/>
        <w:rPr>
          <w:rFonts w:ascii="Garamond" w:eastAsia="Times New Roman" w:hAnsi="Garamond"/>
        </w:rPr>
      </w:pPr>
      <w:r w:rsidRPr="003A35DA">
        <w:rPr>
          <w:rFonts w:ascii="Garamond" w:hAnsi="Garamond"/>
        </w:rPr>
        <w:t xml:space="preserve"> Na czym polega i jaki jest cel Treningu  umiejętności społecznych?</w:t>
      </w:r>
    </w:p>
    <w:p w:rsidR="00B02D7B" w:rsidRPr="003A35DA" w:rsidRDefault="00B02D7B" w:rsidP="00847AB8">
      <w:pPr>
        <w:pStyle w:val="NormalnyWeb"/>
        <w:numPr>
          <w:ilvl w:val="0"/>
          <w:numId w:val="42"/>
        </w:numPr>
        <w:shd w:val="clear" w:color="auto" w:fill="FFFFFF" w:themeFill="background1"/>
        <w:spacing w:before="100" w:beforeAutospacing="1" w:after="100" w:afterAutospacing="1" w:line="360" w:lineRule="auto"/>
        <w:ind w:left="709"/>
        <w:rPr>
          <w:rFonts w:ascii="Garamond" w:hAnsi="Garamond"/>
        </w:rPr>
      </w:pPr>
      <w:r w:rsidRPr="003A35DA">
        <w:rPr>
          <w:rFonts w:ascii="Garamond" w:hAnsi="Garamond"/>
        </w:rPr>
        <w:t xml:space="preserve"> W przypadku jakich zaburzeń / problemów  znajduje wykorzystanie metoda Treningu umiejętności społecznych? Jakich umiejętności uczy? </w:t>
      </w:r>
    </w:p>
    <w:p w:rsidR="00B02D7B" w:rsidRPr="003A35DA" w:rsidRDefault="00B02D7B" w:rsidP="00847AB8">
      <w:pPr>
        <w:pStyle w:val="Akapitzlist1"/>
        <w:numPr>
          <w:ilvl w:val="0"/>
          <w:numId w:val="42"/>
        </w:numPr>
        <w:shd w:val="clear" w:color="auto" w:fill="FFFFFF" w:themeFill="background1"/>
        <w:spacing w:after="0" w:line="360" w:lineRule="auto"/>
        <w:ind w:left="709"/>
        <w:rPr>
          <w:rFonts w:ascii="Garamond" w:hAnsi="Garamond"/>
          <w:color w:val="000000" w:themeColor="text1"/>
        </w:rPr>
      </w:pPr>
      <w:r w:rsidRPr="003A35DA">
        <w:rPr>
          <w:rFonts w:ascii="Garamond" w:hAnsi="Garamond"/>
          <w:color w:val="000000" w:themeColor="text1"/>
          <w:lang w:eastAsia="pl-PL" w:bidi="pl-PL"/>
        </w:rPr>
        <w:t>Przedstaw metody i formy pracy z dzieckiem w terapii pedagogicznej.</w:t>
      </w:r>
    </w:p>
    <w:p w:rsidR="00B02D7B" w:rsidRPr="003A35DA" w:rsidRDefault="00B02D7B" w:rsidP="00847AB8">
      <w:pPr>
        <w:pStyle w:val="NormalnyWeb"/>
        <w:numPr>
          <w:ilvl w:val="0"/>
          <w:numId w:val="42"/>
        </w:numPr>
        <w:shd w:val="clear" w:color="auto" w:fill="FFFFFF" w:themeFill="background1"/>
        <w:spacing w:before="100" w:beforeAutospacing="1" w:after="100" w:afterAutospacing="1" w:line="360" w:lineRule="auto"/>
        <w:ind w:left="709"/>
        <w:rPr>
          <w:rFonts w:ascii="Garamond" w:hAnsi="Garamond"/>
        </w:rPr>
      </w:pPr>
      <w:r w:rsidRPr="003A35DA">
        <w:rPr>
          <w:rFonts w:ascii="Garamond" w:hAnsi="Garamond"/>
        </w:rPr>
        <w:t>Co Pani/Pan rozumie przez termin współpraca i jakie jej cechy (wg dowolnego autora) możemy wyróżnić ?</w:t>
      </w:r>
    </w:p>
    <w:p w:rsidR="00B02D7B" w:rsidRPr="003A35DA" w:rsidRDefault="00B02D7B" w:rsidP="00847AB8">
      <w:pPr>
        <w:pStyle w:val="NormalnyWeb"/>
        <w:numPr>
          <w:ilvl w:val="0"/>
          <w:numId w:val="42"/>
        </w:numPr>
        <w:shd w:val="clear" w:color="auto" w:fill="FFFFFF" w:themeFill="background1"/>
        <w:spacing w:before="100" w:beforeAutospacing="1" w:after="100" w:afterAutospacing="1" w:line="360" w:lineRule="auto"/>
        <w:ind w:left="709"/>
        <w:rPr>
          <w:rFonts w:ascii="Garamond" w:hAnsi="Garamond"/>
        </w:rPr>
      </w:pPr>
      <w:r w:rsidRPr="003A35DA">
        <w:rPr>
          <w:rFonts w:ascii="Garamond" w:hAnsi="Garamond"/>
        </w:rPr>
        <w:t xml:space="preserve">Jakie są najważniejsze cele współpracy nauczycieli i rodziców? </w:t>
      </w:r>
    </w:p>
    <w:p w:rsidR="00B02D7B" w:rsidRPr="003A35DA" w:rsidRDefault="00B02D7B" w:rsidP="00847AB8">
      <w:pPr>
        <w:pStyle w:val="NormalnyWeb"/>
        <w:numPr>
          <w:ilvl w:val="0"/>
          <w:numId w:val="42"/>
        </w:numPr>
        <w:shd w:val="clear" w:color="auto" w:fill="FFFFFF" w:themeFill="background1"/>
        <w:spacing w:before="100" w:beforeAutospacing="1" w:after="100" w:afterAutospacing="1" w:line="360" w:lineRule="auto"/>
        <w:ind w:left="709"/>
        <w:rPr>
          <w:rFonts w:ascii="Garamond" w:hAnsi="Garamond"/>
        </w:rPr>
      </w:pPr>
      <w:r w:rsidRPr="003A35DA">
        <w:rPr>
          <w:rFonts w:ascii="Garamond" w:hAnsi="Garamond"/>
        </w:rPr>
        <w:t>Jakie kroki powinien podjąć nauczyciel by nawiązać współpracę z rodzinami ucznia/wychowanka?</w:t>
      </w:r>
    </w:p>
    <w:p w:rsidR="00B02D7B" w:rsidRPr="003A35DA" w:rsidRDefault="00B02D7B" w:rsidP="00847AB8">
      <w:pPr>
        <w:pStyle w:val="Akapitzlist"/>
        <w:numPr>
          <w:ilvl w:val="0"/>
          <w:numId w:val="42"/>
        </w:numPr>
        <w:shd w:val="clear" w:color="auto" w:fill="FFFFFF" w:themeFill="background1"/>
        <w:spacing w:after="0" w:line="360" w:lineRule="auto"/>
        <w:ind w:left="709"/>
        <w:jc w:val="both"/>
        <w:rPr>
          <w:rFonts w:ascii="Garamond" w:hAnsi="Garamond" w:cs="Times New Roman"/>
          <w:iCs/>
          <w:sz w:val="24"/>
          <w:szCs w:val="24"/>
        </w:rPr>
      </w:pPr>
      <w:r w:rsidRPr="003A35DA">
        <w:rPr>
          <w:rFonts w:ascii="Garamond" w:hAnsi="Garamond" w:cs="Times New Roman"/>
          <w:iCs/>
          <w:sz w:val="24"/>
          <w:szCs w:val="24"/>
        </w:rPr>
        <w:t>Czym jest słuch fonemowy i fonetyczny?</w:t>
      </w:r>
    </w:p>
    <w:p w:rsidR="00B02D7B" w:rsidRPr="003A35DA" w:rsidRDefault="00B02D7B" w:rsidP="00847AB8">
      <w:pPr>
        <w:pStyle w:val="Akapitzlist"/>
        <w:numPr>
          <w:ilvl w:val="0"/>
          <w:numId w:val="42"/>
        </w:numPr>
        <w:shd w:val="clear" w:color="auto" w:fill="FFFFFF" w:themeFill="background1"/>
        <w:spacing w:after="0" w:line="360" w:lineRule="auto"/>
        <w:ind w:left="709"/>
        <w:jc w:val="both"/>
        <w:rPr>
          <w:rFonts w:ascii="Garamond" w:hAnsi="Garamond" w:cs="Times New Roman"/>
          <w:iCs/>
          <w:sz w:val="24"/>
          <w:szCs w:val="24"/>
        </w:rPr>
      </w:pPr>
      <w:r w:rsidRPr="003A35DA">
        <w:rPr>
          <w:rFonts w:ascii="Garamond" w:hAnsi="Garamond" w:cs="Times New Roman"/>
          <w:iCs/>
          <w:sz w:val="24"/>
          <w:szCs w:val="24"/>
        </w:rPr>
        <w:t>Jakie mogą być przyczyny zaburzeń rozwoju mowy?</w:t>
      </w:r>
    </w:p>
    <w:p w:rsidR="00B02D7B" w:rsidRPr="003A35DA" w:rsidRDefault="00B02D7B" w:rsidP="00847AB8">
      <w:pPr>
        <w:pStyle w:val="Akapitzlist"/>
        <w:numPr>
          <w:ilvl w:val="0"/>
          <w:numId w:val="42"/>
        </w:numPr>
        <w:shd w:val="clear" w:color="auto" w:fill="FFFFFF" w:themeFill="background1"/>
        <w:spacing w:after="0" w:line="360" w:lineRule="auto"/>
        <w:ind w:left="709"/>
        <w:jc w:val="both"/>
        <w:rPr>
          <w:rFonts w:ascii="Garamond" w:hAnsi="Garamond" w:cs="Times New Roman"/>
          <w:iCs/>
          <w:sz w:val="24"/>
          <w:szCs w:val="24"/>
        </w:rPr>
      </w:pPr>
      <w:r w:rsidRPr="003A35DA">
        <w:rPr>
          <w:rFonts w:ascii="Garamond" w:hAnsi="Garamond" w:cs="Times New Roman"/>
          <w:iCs/>
          <w:sz w:val="24"/>
          <w:szCs w:val="24"/>
        </w:rPr>
        <w:t>Jakie są rodzaje opóźnionego rozwoju mowy?</w:t>
      </w:r>
    </w:p>
    <w:p w:rsidR="00B02D7B" w:rsidRPr="003A35DA" w:rsidRDefault="00B02D7B" w:rsidP="00847AB8">
      <w:pPr>
        <w:pStyle w:val="Akapitzlist"/>
        <w:numPr>
          <w:ilvl w:val="0"/>
          <w:numId w:val="42"/>
        </w:numPr>
        <w:shd w:val="clear" w:color="auto" w:fill="FFFFFF" w:themeFill="background1"/>
        <w:spacing w:after="0" w:line="360" w:lineRule="auto"/>
        <w:ind w:left="709"/>
        <w:jc w:val="both"/>
        <w:rPr>
          <w:rFonts w:ascii="Garamond" w:hAnsi="Garamond" w:cs="Times New Roman"/>
          <w:iCs/>
          <w:sz w:val="24"/>
          <w:szCs w:val="24"/>
        </w:rPr>
      </w:pPr>
      <w:r w:rsidRPr="003A35DA">
        <w:rPr>
          <w:rFonts w:ascii="Garamond" w:eastAsia="Times New Roman" w:hAnsi="Garamond" w:cs="Times New Roman"/>
          <w:iCs/>
          <w:sz w:val="24"/>
          <w:szCs w:val="24"/>
          <w:lang w:eastAsia="pl-PL"/>
        </w:rPr>
        <w:t>Na czym polega diagnoza psychopedagogiczna?</w:t>
      </w:r>
    </w:p>
    <w:p w:rsidR="00B02D7B" w:rsidRPr="003A35DA" w:rsidRDefault="00B02D7B" w:rsidP="00847AB8">
      <w:pPr>
        <w:pStyle w:val="Akapitzlist"/>
        <w:numPr>
          <w:ilvl w:val="0"/>
          <w:numId w:val="42"/>
        </w:numPr>
        <w:shd w:val="clear" w:color="auto" w:fill="FFFFFF" w:themeFill="background1"/>
        <w:spacing w:after="0" w:line="360" w:lineRule="auto"/>
        <w:ind w:left="709"/>
        <w:jc w:val="both"/>
        <w:rPr>
          <w:rFonts w:ascii="Garamond" w:hAnsi="Garamond" w:cs="Times New Roman"/>
          <w:iCs/>
          <w:sz w:val="24"/>
          <w:szCs w:val="24"/>
        </w:rPr>
      </w:pPr>
      <w:r w:rsidRPr="003A35DA">
        <w:rPr>
          <w:rFonts w:ascii="Garamond" w:eastAsia="Times New Roman" w:hAnsi="Garamond" w:cs="Times New Roman"/>
          <w:iCs/>
          <w:sz w:val="24"/>
          <w:szCs w:val="24"/>
        </w:rPr>
        <w:t>Opisz niezbędne cechy prawidłowej diagnozy.</w:t>
      </w:r>
    </w:p>
    <w:p w:rsidR="00CC307D" w:rsidRPr="003A35DA" w:rsidRDefault="00CC307D" w:rsidP="00847AB8">
      <w:pPr>
        <w:shd w:val="clear" w:color="auto" w:fill="FFFFFF" w:themeFill="background1"/>
        <w:spacing w:line="360" w:lineRule="auto"/>
        <w:ind w:left="1134"/>
        <w:rPr>
          <w:rFonts w:ascii="Garamond" w:eastAsia="Calibri" w:hAnsi="Garamond" w:cs="Times New Roman"/>
          <w:szCs w:val="24"/>
          <w:lang w:eastAsia="pl-PL"/>
        </w:rPr>
      </w:pPr>
    </w:p>
    <w:sectPr w:rsidR="00CC307D" w:rsidRPr="003A35DA" w:rsidSect="003A35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12AD"/>
    <w:multiLevelType w:val="multilevel"/>
    <w:tmpl w:val="511621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A674E"/>
    <w:multiLevelType w:val="multilevel"/>
    <w:tmpl w:val="D2CED7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D007D"/>
    <w:multiLevelType w:val="hybridMultilevel"/>
    <w:tmpl w:val="DD30FD9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B682A"/>
    <w:multiLevelType w:val="hybridMultilevel"/>
    <w:tmpl w:val="F16A3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B492C"/>
    <w:multiLevelType w:val="hybridMultilevel"/>
    <w:tmpl w:val="69147C88"/>
    <w:lvl w:ilvl="0" w:tplc="0C602F5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D529C"/>
    <w:multiLevelType w:val="multilevel"/>
    <w:tmpl w:val="E64204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0429E2"/>
    <w:multiLevelType w:val="hybridMultilevel"/>
    <w:tmpl w:val="2348E3B8"/>
    <w:lvl w:ilvl="0" w:tplc="57026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6A2D82"/>
    <w:multiLevelType w:val="hybridMultilevel"/>
    <w:tmpl w:val="7AEC2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847C6F"/>
    <w:multiLevelType w:val="hybridMultilevel"/>
    <w:tmpl w:val="64908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F7468"/>
    <w:multiLevelType w:val="multilevel"/>
    <w:tmpl w:val="FBA6D8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861098"/>
    <w:multiLevelType w:val="hybridMultilevel"/>
    <w:tmpl w:val="A45C0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D176E"/>
    <w:multiLevelType w:val="hybridMultilevel"/>
    <w:tmpl w:val="CE2AB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705F8"/>
    <w:multiLevelType w:val="multilevel"/>
    <w:tmpl w:val="538A6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C023B4"/>
    <w:multiLevelType w:val="hybridMultilevel"/>
    <w:tmpl w:val="3056D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E4951"/>
    <w:multiLevelType w:val="multilevel"/>
    <w:tmpl w:val="D8944E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964BB8"/>
    <w:multiLevelType w:val="hybridMultilevel"/>
    <w:tmpl w:val="526E9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25945"/>
    <w:multiLevelType w:val="hybridMultilevel"/>
    <w:tmpl w:val="FD2AF5EC"/>
    <w:lvl w:ilvl="0" w:tplc="6874BD5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2C7D03AB"/>
    <w:multiLevelType w:val="multilevel"/>
    <w:tmpl w:val="D994B9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E02B93"/>
    <w:multiLevelType w:val="hybridMultilevel"/>
    <w:tmpl w:val="01A2F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4AB3F3D"/>
    <w:multiLevelType w:val="multilevel"/>
    <w:tmpl w:val="7458F0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E00DDB"/>
    <w:multiLevelType w:val="multilevel"/>
    <w:tmpl w:val="62FA9B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B02617"/>
    <w:multiLevelType w:val="hybridMultilevel"/>
    <w:tmpl w:val="343C5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374FB"/>
    <w:multiLevelType w:val="hybridMultilevel"/>
    <w:tmpl w:val="000E5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77710"/>
    <w:multiLevelType w:val="hybridMultilevel"/>
    <w:tmpl w:val="070460DE"/>
    <w:lvl w:ilvl="0" w:tplc="F37431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57186"/>
    <w:multiLevelType w:val="hybridMultilevel"/>
    <w:tmpl w:val="CBAE6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010FA"/>
    <w:multiLevelType w:val="multilevel"/>
    <w:tmpl w:val="EDA2EB3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956FB6"/>
    <w:multiLevelType w:val="hybridMultilevel"/>
    <w:tmpl w:val="CE2AB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5437E"/>
    <w:multiLevelType w:val="hybridMultilevel"/>
    <w:tmpl w:val="E72AE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721DA3"/>
    <w:multiLevelType w:val="multilevel"/>
    <w:tmpl w:val="610096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0B111E"/>
    <w:multiLevelType w:val="multilevel"/>
    <w:tmpl w:val="A8D6CCA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525112"/>
    <w:multiLevelType w:val="hybridMultilevel"/>
    <w:tmpl w:val="BE5A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01A82"/>
    <w:multiLevelType w:val="hybridMultilevel"/>
    <w:tmpl w:val="B5003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F3E1B"/>
    <w:multiLevelType w:val="hybridMultilevel"/>
    <w:tmpl w:val="69147C88"/>
    <w:lvl w:ilvl="0" w:tplc="0C602F5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376D9"/>
    <w:multiLevelType w:val="hybridMultilevel"/>
    <w:tmpl w:val="6FD606EE"/>
    <w:lvl w:ilvl="0" w:tplc="F67EEC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0064E"/>
    <w:multiLevelType w:val="hybridMultilevel"/>
    <w:tmpl w:val="D75218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65820"/>
    <w:multiLevelType w:val="hybridMultilevel"/>
    <w:tmpl w:val="DE8C4A80"/>
    <w:lvl w:ilvl="0" w:tplc="FBA0F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D2879"/>
    <w:multiLevelType w:val="hybridMultilevel"/>
    <w:tmpl w:val="E5A2F2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2807A9"/>
    <w:multiLevelType w:val="multilevel"/>
    <w:tmpl w:val="21EA8BA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2A1EF8"/>
    <w:multiLevelType w:val="hybridMultilevel"/>
    <w:tmpl w:val="91B8E6D8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7C7453CB"/>
    <w:multiLevelType w:val="multilevel"/>
    <w:tmpl w:val="CCE880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DA0D68"/>
    <w:multiLevelType w:val="hybridMultilevel"/>
    <w:tmpl w:val="F16A3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E34B6"/>
    <w:multiLevelType w:val="multilevel"/>
    <w:tmpl w:val="AAEA86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B66719"/>
    <w:multiLevelType w:val="hybridMultilevel"/>
    <w:tmpl w:val="E10ACA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35"/>
  </w:num>
  <w:num w:numId="4">
    <w:abstractNumId w:val="6"/>
  </w:num>
  <w:num w:numId="5">
    <w:abstractNumId w:val="11"/>
  </w:num>
  <w:num w:numId="6">
    <w:abstractNumId w:val="33"/>
  </w:num>
  <w:num w:numId="7">
    <w:abstractNumId w:val="2"/>
  </w:num>
  <w:num w:numId="8">
    <w:abstractNumId w:val="7"/>
  </w:num>
  <w:num w:numId="9">
    <w:abstractNumId w:val="18"/>
  </w:num>
  <w:num w:numId="10">
    <w:abstractNumId w:val="27"/>
  </w:num>
  <w:num w:numId="11">
    <w:abstractNumId w:val="36"/>
  </w:num>
  <w:num w:numId="12">
    <w:abstractNumId w:val="2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24"/>
  </w:num>
  <w:num w:numId="16">
    <w:abstractNumId w:val="15"/>
  </w:num>
  <w:num w:numId="17">
    <w:abstractNumId w:val="31"/>
  </w:num>
  <w:num w:numId="18">
    <w:abstractNumId w:val="16"/>
  </w:num>
  <w:num w:numId="19">
    <w:abstractNumId w:val="8"/>
  </w:num>
  <w:num w:numId="20">
    <w:abstractNumId w:val="10"/>
  </w:num>
  <w:num w:numId="21">
    <w:abstractNumId w:val="34"/>
  </w:num>
  <w:num w:numId="22">
    <w:abstractNumId w:val="42"/>
  </w:num>
  <w:num w:numId="23">
    <w:abstractNumId w:val="13"/>
  </w:num>
  <w:num w:numId="24">
    <w:abstractNumId w:val="4"/>
  </w:num>
  <w:num w:numId="25">
    <w:abstractNumId w:val="21"/>
  </w:num>
  <w:num w:numId="26">
    <w:abstractNumId w:val="12"/>
  </w:num>
  <w:num w:numId="27">
    <w:abstractNumId w:val="9"/>
  </w:num>
  <w:num w:numId="28">
    <w:abstractNumId w:val="14"/>
  </w:num>
  <w:num w:numId="29">
    <w:abstractNumId w:val="28"/>
  </w:num>
  <w:num w:numId="30">
    <w:abstractNumId w:val="5"/>
  </w:num>
  <w:num w:numId="31">
    <w:abstractNumId w:val="39"/>
  </w:num>
  <w:num w:numId="32">
    <w:abstractNumId w:val="17"/>
  </w:num>
  <w:num w:numId="33">
    <w:abstractNumId w:val="41"/>
  </w:num>
  <w:num w:numId="34">
    <w:abstractNumId w:val="1"/>
  </w:num>
  <w:num w:numId="35">
    <w:abstractNumId w:val="0"/>
  </w:num>
  <w:num w:numId="36">
    <w:abstractNumId w:val="19"/>
  </w:num>
  <w:num w:numId="37">
    <w:abstractNumId w:val="37"/>
  </w:num>
  <w:num w:numId="38">
    <w:abstractNumId w:val="25"/>
  </w:num>
  <w:num w:numId="39">
    <w:abstractNumId w:val="29"/>
  </w:num>
  <w:num w:numId="40">
    <w:abstractNumId w:val="20"/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22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A57"/>
    <w:rsid w:val="0000610B"/>
    <w:rsid w:val="00045102"/>
    <w:rsid w:val="00051279"/>
    <w:rsid w:val="000768B2"/>
    <w:rsid w:val="000A767E"/>
    <w:rsid w:val="000B3229"/>
    <w:rsid w:val="000B7EC5"/>
    <w:rsid w:val="000E4164"/>
    <w:rsid w:val="00123F8E"/>
    <w:rsid w:val="00143557"/>
    <w:rsid w:val="00182614"/>
    <w:rsid w:val="001A7DBF"/>
    <w:rsid w:val="001C46AB"/>
    <w:rsid w:val="00211ED5"/>
    <w:rsid w:val="002704E0"/>
    <w:rsid w:val="002837D0"/>
    <w:rsid w:val="002C04A0"/>
    <w:rsid w:val="00342386"/>
    <w:rsid w:val="00353748"/>
    <w:rsid w:val="00353CA7"/>
    <w:rsid w:val="00363B8B"/>
    <w:rsid w:val="00370C52"/>
    <w:rsid w:val="003A35DA"/>
    <w:rsid w:val="003B3563"/>
    <w:rsid w:val="003B485B"/>
    <w:rsid w:val="003C07C4"/>
    <w:rsid w:val="004526AD"/>
    <w:rsid w:val="004836B7"/>
    <w:rsid w:val="004B1A11"/>
    <w:rsid w:val="004E39DE"/>
    <w:rsid w:val="00534DCA"/>
    <w:rsid w:val="005465E0"/>
    <w:rsid w:val="00551CB7"/>
    <w:rsid w:val="00586A52"/>
    <w:rsid w:val="005A08AB"/>
    <w:rsid w:val="005A5393"/>
    <w:rsid w:val="005B0E62"/>
    <w:rsid w:val="005D31CC"/>
    <w:rsid w:val="005F3D4A"/>
    <w:rsid w:val="006A31F3"/>
    <w:rsid w:val="006F6825"/>
    <w:rsid w:val="0071E1EE"/>
    <w:rsid w:val="00736E4E"/>
    <w:rsid w:val="00750BB1"/>
    <w:rsid w:val="00760236"/>
    <w:rsid w:val="00792F17"/>
    <w:rsid w:val="007A3705"/>
    <w:rsid w:val="008117AD"/>
    <w:rsid w:val="00833147"/>
    <w:rsid w:val="00847AB8"/>
    <w:rsid w:val="00873D59"/>
    <w:rsid w:val="00874A57"/>
    <w:rsid w:val="00884DB1"/>
    <w:rsid w:val="009236D8"/>
    <w:rsid w:val="0093461C"/>
    <w:rsid w:val="00963600"/>
    <w:rsid w:val="009A51D8"/>
    <w:rsid w:val="009B0EC5"/>
    <w:rsid w:val="009B3545"/>
    <w:rsid w:val="00A36D57"/>
    <w:rsid w:val="00A644FB"/>
    <w:rsid w:val="00A75662"/>
    <w:rsid w:val="00AE4943"/>
    <w:rsid w:val="00AE7AAB"/>
    <w:rsid w:val="00B02D7B"/>
    <w:rsid w:val="00B64DF6"/>
    <w:rsid w:val="00B806A5"/>
    <w:rsid w:val="00B86CAD"/>
    <w:rsid w:val="00B974D8"/>
    <w:rsid w:val="00BB6790"/>
    <w:rsid w:val="00C22BAB"/>
    <w:rsid w:val="00C821FC"/>
    <w:rsid w:val="00CC307D"/>
    <w:rsid w:val="00D17BFB"/>
    <w:rsid w:val="00D308D5"/>
    <w:rsid w:val="00D321A7"/>
    <w:rsid w:val="00D40427"/>
    <w:rsid w:val="00D5305A"/>
    <w:rsid w:val="00D72CAA"/>
    <w:rsid w:val="00DB56A6"/>
    <w:rsid w:val="00DC40A2"/>
    <w:rsid w:val="00E21629"/>
    <w:rsid w:val="00E421E5"/>
    <w:rsid w:val="00E961AB"/>
    <w:rsid w:val="00EE1504"/>
    <w:rsid w:val="00EE3CED"/>
    <w:rsid w:val="00EF16CD"/>
    <w:rsid w:val="00EF35B3"/>
    <w:rsid w:val="00EF3E4B"/>
    <w:rsid w:val="00F42687"/>
    <w:rsid w:val="00FF03D1"/>
    <w:rsid w:val="0109A60C"/>
    <w:rsid w:val="0135749E"/>
    <w:rsid w:val="0149E778"/>
    <w:rsid w:val="02D888BD"/>
    <w:rsid w:val="032BBF4A"/>
    <w:rsid w:val="0365A5D8"/>
    <w:rsid w:val="04998AE0"/>
    <w:rsid w:val="07075918"/>
    <w:rsid w:val="077329DE"/>
    <w:rsid w:val="07DB1405"/>
    <w:rsid w:val="08A32979"/>
    <w:rsid w:val="08EE83F4"/>
    <w:rsid w:val="09751E31"/>
    <w:rsid w:val="09B32E97"/>
    <w:rsid w:val="09DF5902"/>
    <w:rsid w:val="09EB1739"/>
    <w:rsid w:val="0A37E2B3"/>
    <w:rsid w:val="0B70B7BD"/>
    <w:rsid w:val="0B96D9AC"/>
    <w:rsid w:val="0BB2C4E7"/>
    <w:rsid w:val="0BCD8873"/>
    <w:rsid w:val="0C6986BC"/>
    <w:rsid w:val="0D04450D"/>
    <w:rsid w:val="0D769A9C"/>
    <w:rsid w:val="0DB1144F"/>
    <w:rsid w:val="0E05571D"/>
    <w:rsid w:val="0E11CC97"/>
    <w:rsid w:val="0E13DE45"/>
    <w:rsid w:val="0F058F8A"/>
    <w:rsid w:val="101639CA"/>
    <w:rsid w:val="10367F66"/>
    <w:rsid w:val="10AE3B5E"/>
    <w:rsid w:val="10B64C09"/>
    <w:rsid w:val="11F5B124"/>
    <w:rsid w:val="11F5B205"/>
    <w:rsid w:val="12321FEB"/>
    <w:rsid w:val="128F3EC5"/>
    <w:rsid w:val="12DBB78B"/>
    <w:rsid w:val="134F14E1"/>
    <w:rsid w:val="13F64287"/>
    <w:rsid w:val="146F8C95"/>
    <w:rsid w:val="148DB8F2"/>
    <w:rsid w:val="1497109C"/>
    <w:rsid w:val="14C3EDAD"/>
    <w:rsid w:val="155BA8B1"/>
    <w:rsid w:val="15636C7D"/>
    <w:rsid w:val="158D3B0C"/>
    <w:rsid w:val="15BCFB15"/>
    <w:rsid w:val="15FDDE05"/>
    <w:rsid w:val="171015E1"/>
    <w:rsid w:val="17A2D739"/>
    <w:rsid w:val="18726B46"/>
    <w:rsid w:val="18BD2119"/>
    <w:rsid w:val="18C6980A"/>
    <w:rsid w:val="18CB02EC"/>
    <w:rsid w:val="195C6CC4"/>
    <w:rsid w:val="19B5AB45"/>
    <w:rsid w:val="19F86AB1"/>
    <w:rsid w:val="1A0482D1"/>
    <w:rsid w:val="1A9F4933"/>
    <w:rsid w:val="1AA2D5FF"/>
    <w:rsid w:val="1AC5AFFA"/>
    <w:rsid w:val="1ADFA1FF"/>
    <w:rsid w:val="1AF74FA6"/>
    <w:rsid w:val="1B6A485E"/>
    <w:rsid w:val="1B7B81C8"/>
    <w:rsid w:val="1BA146B2"/>
    <w:rsid w:val="1CBED5B8"/>
    <w:rsid w:val="1D06FF68"/>
    <w:rsid w:val="1D7FBBB5"/>
    <w:rsid w:val="1D8AF1A0"/>
    <w:rsid w:val="1D942852"/>
    <w:rsid w:val="1E2FDDE7"/>
    <w:rsid w:val="1E8B6C30"/>
    <w:rsid w:val="1EA514BB"/>
    <w:rsid w:val="1F1B8C16"/>
    <w:rsid w:val="1F858719"/>
    <w:rsid w:val="1FE6E713"/>
    <w:rsid w:val="2272CB26"/>
    <w:rsid w:val="22B6A950"/>
    <w:rsid w:val="2365DD13"/>
    <w:rsid w:val="23C48F6D"/>
    <w:rsid w:val="251ADECA"/>
    <w:rsid w:val="2579E291"/>
    <w:rsid w:val="25977DB2"/>
    <w:rsid w:val="259DD9DD"/>
    <w:rsid w:val="26085863"/>
    <w:rsid w:val="262B7BB4"/>
    <w:rsid w:val="262E7A52"/>
    <w:rsid w:val="273D49FC"/>
    <w:rsid w:val="2886D8F2"/>
    <w:rsid w:val="28A947F2"/>
    <w:rsid w:val="296F544A"/>
    <w:rsid w:val="29E48556"/>
    <w:rsid w:val="2A31F53C"/>
    <w:rsid w:val="2AC9BFC0"/>
    <w:rsid w:val="2ADBC986"/>
    <w:rsid w:val="2B3EFA5B"/>
    <w:rsid w:val="2B876E5C"/>
    <w:rsid w:val="2CAB2D6F"/>
    <w:rsid w:val="2DD10D73"/>
    <w:rsid w:val="2E19D968"/>
    <w:rsid w:val="2EB7EDFF"/>
    <w:rsid w:val="2F4072DA"/>
    <w:rsid w:val="2F46D55B"/>
    <w:rsid w:val="2F4ADEA8"/>
    <w:rsid w:val="3064677A"/>
    <w:rsid w:val="309E4162"/>
    <w:rsid w:val="30B4B345"/>
    <w:rsid w:val="31AA5816"/>
    <w:rsid w:val="31ACA41D"/>
    <w:rsid w:val="323F14AC"/>
    <w:rsid w:val="330C432E"/>
    <w:rsid w:val="3344A90B"/>
    <w:rsid w:val="335857D5"/>
    <w:rsid w:val="335CAF16"/>
    <w:rsid w:val="3375D7A2"/>
    <w:rsid w:val="3396FF41"/>
    <w:rsid w:val="339B7950"/>
    <w:rsid w:val="33C17601"/>
    <w:rsid w:val="33DAE50D"/>
    <w:rsid w:val="33FCA248"/>
    <w:rsid w:val="340852C9"/>
    <w:rsid w:val="34F42836"/>
    <w:rsid w:val="350D09D9"/>
    <w:rsid w:val="35AD6BBF"/>
    <w:rsid w:val="35CF6D30"/>
    <w:rsid w:val="37484EE6"/>
    <w:rsid w:val="376676C3"/>
    <w:rsid w:val="37F2368B"/>
    <w:rsid w:val="3820A7F5"/>
    <w:rsid w:val="3877A70D"/>
    <w:rsid w:val="3896A0FD"/>
    <w:rsid w:val="38AE5630"/>
    <w:rsid w:val="38D5BAC6"/>
    <w:rsid w:val="3909A85D"/>
    <w:rsid w:val="3970881A"/>
    <w:rsid w:val="39E1A23C"/>
    <w:rsid w:val="3A0798D5"/>
    <w:rsid w:val="3A630487"/>
    <w:rsid w:val="3B1DB16E"/>
    <w:rsid w:val="3B3E1214"/>
    <w:rsid w:val="3B42ABDE"/>
    <w:rsid w:val="3BAF47CF"/>
    <w:rsid w:val="3BE5F6F2"/>
    <w:rsid w:val="3C2D1C43"/>
    <w:rsid w:val="3C58E8D4"/>
    <w:rsid w:val="3C5D9901"/>
    <w:rsid w:val="3C7B86BB"/>
    <w:rsid w:val="3CC973B3"/>
    <w:rsid w:val="3D3DFF4D"/>
    <w:rsid w:val="3DF4B935"/>
    <w:rsid w:val="3E5C3013"/>
    <w:rsid w:val="3E9314AB"/>
    <w:rsid w:val="3EA05221"/>
    <w:rsid w:val="3EA475D6"/>
    <w:rsid w:val="3ECD7833"/>
    <w:rsid w:val="3F1D97B4"/>
    <w:rsid w:val="3F5CEB6D"/>
    <w:rsid w:val="3FA3248F"/>
    <w:rsid w:val="3FEA86F7"/>
    <w:rsid w:val="40694894"/>
    <w:rsid w:val="40C61AF8"/>
    <w:rsid w:val="41D702AE"/>
    <w:rsid w:val="41FA3A07"/>
    <w:rsid w:val="4204E7F0"/>
    <w:rsid w:val="422B94F3"/>
    <w:rsid w:val="4254D69D"/>
    <w:rsid w:val="426C94B5"/>
    <w:rsid w:val="42EBC45E"/>
    <w:rsid w:val="43766925"/>
    <w:rsid w:val="44D3DD6C"/>
    <w:rsid w:val="44DCB706"/>
    <w:rsid w:val="4502562F"/>
    <w:rsid w:val="4573A795"/>
    <w:rsid w:val="4599A452"/>
    <w:rsid w:val="45A98EBC"/>
    <w:rsid w:val="45C9A785"/>
    <w:rsid w:val="45D4F755"/>
    <w:rsid w:val="45D5033F"/>
    <w:rsid w:val="4622AFB0"/>
    <w:rsid w:val="4729A5B8"/>
    <w:rsid w:val="4770C7B6"/>
    <w:rsid w:val="4812AF01"/>
    <w:rsid w:val="484DCC16"/>
    <w:rsid w:val="48613509"/>
    <w:rsid w:val="48BB6D01"/>
    <w:rsid w:val="49214318"/>
    <w:rsid w:val="4926BDE5"/>
    <w:rsid w:val="49D60DD5"/>
    <w:rsid w:val="4AD605A3"/>
    <w:rsid w:val="4AE9FC22"/>
    <w:rsid w:val="4B3A73D0"/>
    <w:rsid w:val="4B4A4FC3"/>
    <w:rsid w:val="4B8CACBB"/>
    <w:rsid w:val="4BEA9936"/>
    <w:rsid w:val="4C040842"/>
    <w:rsid w:val="4CAD11CF"/>
    <w:rsid w:val="4D6399DA"/>
    <w:rsid w:val="4D866E9C"/>
    <w:rsid w:val="4DD5F1A0"/>
    <w:rsid w:val="4E599E09"/>
    <w:rsid w:val="4E656F7B"/>
    <w:rsid w:val="4F16A2F9"/>
    <w:rsid w:val="4F49BDFF"/>
    <w:rsid w:val="4F5B313A"/>
    <w:rsid w:val="4F667136"/>
    <w:rsid w:val="4F872604"/>
    <w:rsid w:val="50013FDC"/>
    <w:rsid w:val="5034F15C"/>
    <w:rsid w:val="509A396B"/>
    <w:rsid w:val="50AB9485"/>
    <w:rsid w:val="50D9A474"/>
    <w:rsid w:val="50E58E60"/>
    <w:rsid w:val="51024197"/>
    <w:rsid w:val="51281CD7"/>
    <w:rsid w:val="51CBC98F"/>
    <w:rsid w:val="520A458D"/>
    <w:rsid w:val="521DE2A0"/>
    <w:rsid w:val="529B9F96"/>
    <w:rsid w:val="53B9D095"/>
    <w:rsid w:val="54205F96"/>
    <w:rsid w:val="5435C9B8"/>
    <w:rsid w:val="5446953C"/>
    <w:rsid w:val="547FED92"/>
    <w:rsid w:val="550305AA"/>
    <w:rsid w:val="55558362"/>
    <w:rsid w:val="55AAEA88"/>
    <w:rsid w:val="55EA1956"/>
    <w:rsid w:val="5646E875"/>
    <w:rsid w:val="5653F415"/>
    <w:rsid w:val="56FB62C0"/>
    <w:rsid w:val="577E35FE"/>
    <w:rsid w:val="5821557F"/>
    <w:rsid w:val="589571B4"/>
    <w:rsid w:val="592AB551"/>
    <w:rsid w:val="598D1A48"/>
    <w:rsid w:val="599178CA"/>
    <w:rsid w:val="599DADE9"/>
    <w:rsid w:val="5A476E24"/>
    <w:rsid w:val="5A9B4C4B"/>
    <w:rsid w:val="5BCB3ED5"/>
    <w:rsid w:val="5C0AB7F4"/>
    <w:rsid w:val="5C625613"/>
    <w:rsid w:val="5CF4C6A2"/>
    <w:rsid w:val="5D80A4AC"/>
    <w:rsid w:val="5D9F1EDB"/>
    <w:rsid w:val="5DA68855"/>
    <w:rsid w:val="5DB5FC6D"/>
    <w:rsid w:val="5E0E09CB"/>
    <w:rsid w:val="5E909703"/>
    <w:rsid w:val="5F125B44"/>
    <w:rsid w:val="5F77C527"/>
    <w:rsid w:val="5FA9DA2C"/>
    <w:rsid w:val="601827EE"/>
    <w:rsid w:val="604C2E67"/>
    <w:rsid w:val="60AE2BA5"/>
    <w:rsid w:val="61111455"/>
    <w:rsid w:val="61A6C933"/>
    <w:rsid w:val="61ADA317"/>
    <w:rsid w:val="62086810"/>
    <w:rsid w:val="63373A8C"/>
    <w:rsid w:val="6438878D"/>
    <w:rsid w:val="6449C208"/>
    <w:rsid w:val="64C399BE"/>
    <w:rsid w:val="64DC5107"/>
    <w:rsid w:val="650DED82"/>
    <w:rsid w:val="656FDB52"/>
    <w:rsid w:val="65E1F069"/>
    <w:rsid w:val="65E22F2D"/>
    <w:rsid w:val="66F4DE1B"/>
    <w:rsid w:val="6709488D"/>
    <w:rsid w:val="678F6BDB"/>
    <w:rsid w:val="679066FD"/>
    <w:rsid w:val="679C474E"/>
    <w:rsid w:val="67CD659F"/>
    <w:rsid w:val="67E114B2"/>
    <w:rsid w:val="68D32F35"/>
    <w:rsid w:val="6A642EAA"/>
    <w:rsid w:val="6AAE0A0C"/>
    <w:rsid w:val="6AB0F60F"/>
    <w:rsid w:val="6AD3E810"/>
    <w:rsid w:val="6AE17BF3"/>
    <w:rsid w:val="6B5FF581"/>
    <w:rsid w:val="6B82F7D8"/>
    <w:rsid w:val="6BEE2228"/>
    <w:rsid w:val="6C612967"/>
    <w:rsid w:val="6D7DDC4E"/>
    <w:rsid w:val="6DAB1CCE"/>
    <w:rsid w:val="6E1B982D"/>
    <w:rsid w:val="6E338E26"/>
    <w:rsid w:val="6EE90657"/>
    <w:rsid w:val="6F0DC244"/>
    <w:rsid w:val="6F31D7F2"/>
    <w:rsid w:val="6F68AC62"/>
    <w:rsid w:val="70855D89"/>
    <w:rsid w:val="70B57D10"/>
    <w:rsid w:val="710DD9E5"/>
    <w:rsid w:val="716025C7"/>
    <w:rsid w:val="71DE5B8F"/>
    <w:rsid w:val="72A4E3EE"/>
    <w:rsid w:val="72A74B14"/>
    <w:rsid w:val="72B91EB5"/>
    <w:rsid w:val="72DEF9F5"/>
    <w:rsid w:val="72FBF628"/>
    <w:rsid w:val="73479487"/>
    <w:rsid w:val="737A2BF0"/>
    <w:rsid w:val="740F5789"/>
    <w:rsid w:val="7435BE50"/>
    <w:rsid w:val="7454C686"/>
    <w:rsid w:val="75BF05DE"/>
    <w:rsid w:val="75E6E4B1"/>
    <w:rsid w:val="7619E038"/>
    <w:rsid w:val="7708868D"/>
    <w:rsid w:val="77D0F37B"/>
    <w:rsid w:val="7803122A"/>
    <w:rsid w:val="785024A0"/>
    <w:rsid w:val="785D12D4"/>
    <w:rsid w:val="78CF777F"/>
    <w:rsid w:val="79081DDD"/>
    <w:rsid w:val="7952FF84"/>
    <w:rsid w:val="796E9AF5"/>
    <w:rsid w:val="7993F070"/>
    <w:rsid w:val="79B6D60B"/>
    <w:rsid w:val="7A20E889"/>
    <w:rsid w:val="7A8C64D2"/>
    <w:rsid w:val="7B15CFD4"/>
    <w:rsid w:val="7BA61FEC"/>
    <w:rsid w:val="7C01EBF0"/>
    <w:rsid w:val="7C51566B"/>
    <w:rsid w:val="7C78753A"/>
    <w:rsid w:val="7CE6A06D"/>
    <w:rsid w:val="7D37551E"/>
    <w:rsid w:val="7D72F093"/>
    <w:rsid w:val="7DA9254E"/>
    <w:rsid w:val="7DBFF4D9"/>
    <w:rsid w:val="7DD20549"/>
    <w:rsid w:val="7DD7F31F"/>
    <w:rsid w:val="7E6F64F7"/>
    <w:rsid w:val="7F033394"/>
    <w:rsid w:val="7F1921F9"/>
    <w:rsid w:val="7F1EB189"/>
    <w:rsid w:val="7F6DD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D824"/>
  <w15:docId w15:val="{F343F73B-EC93-458C-B235-891C61C4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03D1"/>
  </w:style>
  <w:style w:type="paragraph" w:styleId="Nagwek2">
    <w:name w:val="heading 2"/>
    <w:basedOn w:val="Normalny"/>
    <w:link w:val="Nagwek2Znak"/>
    <w:uiPriority w:val="9"/>
    <w:qFormat/>
    <w:rsid w:val="000768B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DB1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gwpe9af65d0size">
    <w:name w:val="gwpe9af65d0_size"/>
    <w:rsid w:val="00586A52"/>
  </w:style>
  <w:style w:type="paragraph" w:customStyle="1" w:styleId="Akapitzlist1">
    <w:name w:val="Akapit z listą1"/>
    <w:basedOn w:val="Normalny"/>
    <w:uiPriority w:val="99"/>
    <w:rsid w:val="00750BB1"/>
    <w:pPr>
      <w:spacing w:after="200" w:line="276" w:lineRule="auto"/>
      <w:ind w:left="720"/>
    </w:pPr>
    <w:rPr>
      <w:rFonts w:eastAsia="Times New Roman" w:cs="Times New Roman"/>
      <w:color w:val="000000"/>
      <w:szCs w:val="24"/>
    </w:rPr>
  </w:style>
  <w:style w:type="paragraph" w:styleId="Tytu">
    <w:name w:val="Title"/>
    <w:basedOn w:val="Normalny"/>
    <w:link w:val="TytuZnak"/>
    <w:qFormat/>
    <w:rsid w:val="00750BB1"/>
    <w:pPr>
      <w:spacing w:after="0" w:line="240" w:lineRule="auto"/>
      <w:jc w:val="center"/>
    </w:pPr>
    <w:rPr>
      <w:rFonts w:eastAsia="Times New Roman" w:cs="Times New Roman"/>
      <w:b/>
      <w:bCs/>
      <w:sz w:val="4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50BB1"/>
    <w:rPr>
      <w:rFonts w:eastAsia="Times New Roman" w:cs="Times New Roman"/>
      <w:b/>
      <w:bCs/>
      <w:sz w:val="4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50BB1"/>
    <w:pPr>
      <w:spacing w:after="0" w:line="240" w:lineRule="auto"/>
      <w:jc w:val="center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50BB1"/>
    <w:rPr>
      <w:rFonts w:eastAsia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50BB1"/>
    <w:pPr>
      <w:spacing w:after="0" w:line="360" w:lineRule="auto"/>
      <w:ind w:left="360"/>
    </w:pPr>
    <w:rPr>
      <w:rFonts w:eastAsia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0BB1"/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750BB1"/>
    <w:pPr>
      <w:spacing w:after="0" w:line="240" w:lineRule="auto"/>
    </w:pPr>
    <w:rPr>
      <w:rFonts w:eastAsia="Calibri" w:cs="Times New Roman"/>
      <w:szCs w:val="24"/>
      <w:lang w:eastAsia="pl-PL"/>
    </w:rPr>
  </w:style>
  <w:style w:type="character" w:customStyle="1" w:styleId="Teksttreci2">
    <w:name w:val="Tekst treści (2)_"/>
    <w:link w:val="Teksttreci20"/>
    <w:locked/>
    <w:rsid w:val="00750BB1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50BB1"/>
    <w:pPr>
      <w:widowControl w:val="0"/>
      <w:shd w:val="clear" w:color="auto" w:fill="FFFFFF"/>
      <w:spacing w:after="360" w:line="0" w:lineRule="atLeast"/>
      <w:ind w:hanging="360"/>
    </w:pPr>
    <w:rPr>
      <w:rFonts w:eastAsia="Times New Roman" w:cs="Times New Roman"/>
    </w:rPr>
  </w:style>
  <w:style w:type="character" w:customStyle="1" w:styleId="ff3">
    <w:name w:val="ff3"/>
    <w:basedOn w:val="Domylnaczcionkaakapitu"/>
    <w:rsid w:val="00CC307D"/>
  </w:style>
  <w:style w:type="character" w:customStyle="1" w:styleId="Nagwek2Znak">
    <w:name w:val="Nagłówek 2 Znak"/>
    <w:basedOn w:val="Domylnaczcionkaakapitu"/>
    <w:link w:val="Nagwek2"/>
    <w:uiPriority w:val="9"/>
    <w:rsid w:val="000768B2"/>
    <w:rPr>
      <w:rFonts w:eastAsia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AB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B806A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B806A5"/>
  </w:style>
  <w:style w:type="character" w:customStyle="1" w:styleId="eop">
    <w:name w:val="eop"/>
    <w:basedOn w:val="Domylnaczcionkaakapitu"/>
    <w:rsid w:val="00B806A5"/>
  </w:style>
  <w:style w:type="character" w:customStyle="1" w:styleId="spellingerror">
    <w:name w:val="spellingerror"/>
    <w:basedOn w:val="Domylnaczcionkaakapitu"/>
    <w:rsid w:val="00B806A5"/>
  </w:style>
  <w:style w:type="character" w:styleId="Uwydatnienie">
    <w:name w:val="Emphasis"/>
    <w:basedOn w:val="Domylnaczcionkaakapitu"/>
    <w:uiPriority w:val="20"/>
    <w:qFormat/>
    <w:rsid w:val="003A35DA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3A35D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FC803A601D7346996E772AD82B3448" ma:contentTypeVersion="2" ma:contentTypeDescription="Utwórz nowy dokument." ma:contentTypeScope="" ma:versionID="9794041ae17c9493c788b043d230a875">
  <xsd:schema xmlns:xsd="http://www.w3.org/2001/XMLSchema" xmlns:xs="http://www.w3.org/2001/XMLSchema" xmlns:p="http://schemas.microsoft.com/office/2006/metadata/properties" xmlns:ns2="edf44fa8-34fc-4255-9bbd-769b1ba945e5" targetNamespace="http://schemas.microsoft.com/office/2006/metadata/properties" ma:root="true" ma:fieldsID="3839aa0c23cb7bd49bcbbe2dcdfcc91c" ns2:_="">
    <xsd:import namespace="edf44fa8-34fc-4255-9bbd-769b1ba94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44fa8-34fc-4255-9bbd-769b1ba94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78F1D-6230-4AFA-A63E-2971266FD8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135F80-CF96-40CC-9BE1-1EF7F636A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44fa8-34fc-4255-9bbd-769b1ba9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C04EE-D2DA-4298-8487-F3EE7A5584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758831-2A75-46A3-81D3-698FCADA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Grądzki</dc:creator>
  <cp:lastModifiedBy>Dominika Mucha</cp:lastModifiedBy>
  <cp:revision>5</cp:revision>
  <cp:lastPrinted>2021-12-30T18:32:00Z</cp:lastPrinted>
  <dcterms:created xsi:type="dcterms:W3CDTF">2023-02-22T20:04:00Z</dcterms:created>
  <dcterms:modified xsi:type="dcterms:W3CDTF">2025-01-24T13:52:00Z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0x010100C4FC803A601D7346996E772AD82B3448</vt:lpwstr>
  </property>
</Properties>
</file>